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3C5CE" w14:textId="54F877AB" w:rsidR="00AD6F0D" w:rsidRPr="00AD6F0D" w:rsidRDefault="00AD6F0D" w:rsidP="00AD6F0D">
      <w:pPr>
        <w:autoSpaceDE w:val="0"/>
        <w:autoSpaceDN w:val="0"/>
        <w:adjustRightInd w:val="0"/>
        <w:spacing w:afterLines="50" w:after="156" w:line="600" w:lineRule="exact"/>
        <w:jc w:val="left"/>
        <w:rPr>
          <w:rFonts w:ascii="黑体" w:eastAsia="黑体" w:hAnsi="黑体" w:cs="Century"/>
          <w:b/>
          <w:bCs/>
          <w:kern w:val="0"/>
          <w:sz w:val="32"/>
          <w:szCs w:val="30"/>
          <w:lang w:val="zh-CN"/>
        </w:rPr>
      </w:pPr>
      <w:r w:rsidRPr="004D49BC">
        <w:rPr>
          <w:rFonts w:ascii="黑体" w:eastAsia="黑体" w:hAnsi="黑体" w:cs="Century" w:hint="eastAsia"/>
          <w:b/>
          <w:bCs/>
          <w:kern w:val="0"/>
          <w:sz w:val="32"/>
          <w:szCs w:val="30"/>
          <w:lang w:val="zh-CN"/>
        </w:rPr>
        <w:t>附件</w:t>
      </w:r>
      <w:r w:rsidR="000A71F8">
        <w:rPr>
          <w:rFonts w:ascii="黑体" w:eastAsia="黑体" w:hAnsi="黑体" w:cs="Century" w:hint="eastAsia"/>
          <w:b/>
          <w:bCs/>
          <w:kern w:val="0"/>
          <w:sz w:val="32"/>
          <w:szCs w:val="30"/>
          <w:lang w:val="zh-CN"/>
        </w:rPr>
        <w:t>2</w:t>
      </w:r>
    </w:p>
    <w:p w14:paraId="6478B754" w14:textId="4F913F3C" w:rsidR="002A1927" w:rsidRPr="00F8093A" w:rsidRDefault="002A1927" w:rsidP="000F3AE4">
      <w:pPr>
        <w:spacing w:line="580" w:lineRule="exact"/>
        <w:ind w:firstLineChars="200" w:firstLine="883"/>
        <w:jc w:val="center"/>
        <w:rPr>
          <w:rFonts w:ascii="宋体" w:hAnsi="宋体"/>
          <w:b/>
          <w:sz w:val="44"/>
          <w:szCs w:val="32"/>
        </w:rPr>
      </w:pPr>
      <w:r w:rsidRPr="00F8093A">
        <w:rPr>
          <w:rFonts w:ascii="宋体" w:hAnsi="宋体" w:hint="eastAsia"/>
          <w:b/>
          <w:sz w:val="44"/>
          <w:szCs w:val="32"/>
        </w:rPr>
        <w:t>常州纺织服装职业技术学院第</w:t>
      </w:r>
      <w:r w:rsidR="001C2702" w:rsidRPr="00F8093A">
        <w:rPr>
          <w:rFonts w:ascii="宋体" w:hAnsi="宋体" w:hint="eastAsia"/>
          <w:b/>
          <w:sz w:val="44"/>
          <w:szCs w:val="32"/>
        </w:rPr>
        <w:t>七</w:t>
      </w:r>
      <w:r w:rsidRPr="00F8093A">
        <w:rPr>
          <w:rFonts w:ascii="宋体" w:hAnsi="宋体" w:hint="eastAsia"/>
          <w:b/>
          <w:sz w:val="44"/>
          <w:szCs w:val="32"/>
        </w:rPr>
        <w:t>届</w:t>
      </w:r>
    </w:p>
    <w:p w14:paraId="061E018A" w14:textId="1999F1B3" w:rsidR="002A1927" w:rsidRPr="00F8093A" w:rsidRDefault="002A1927" w:rsidP="000F3AE4">
      <w:pPr>
        <w:spacing w:line="580" w:lineRule="exact"/>
        <w:ind w:firstLineChars="200" w:firstLine="883"/>
        <w:jc w:val="center"/>
        <w:rPr>
          <w:rFonts w:ascii="宋体" w:hAnsi="宋体"/>
          <w:b/>
          <w:sz w:val="44"/>
          <w:szCs w:val="32"/>
        </w:rPr>
      </w:pPr>
      <w:r w:rsidRPr="00F8093A">
        <w:rPr>
          <w:rFonts w:ascii="宋体" w:hAnsi="宋体" w:hint="eastAsia"/>
          <w:b/>
          <w:sz w:val="44"/>
          <w:szCs w:val="32"/>
        </w:rPr>
        <w:t>“魅力团支书、活力团支部”风采展示评选活动方案</w:t>
      </w:r>
    </w:p>
    <w:p w14:paraId="1B63F5F6" w14:textId="33D3AC78" w:rsidR="002A1927" w:rsidRPr="000F3AE4" w:rsidRDefault="002A1927" w:rsidP="000F3AE4">
      <w:pPr>
        <w:spacing w:line="580" w:lineRule="exact"/>
        <w:rPr>
          <w:rFonts w:ascii="黑体" w:eastAsia="黑体" w:hAnsi="黑体"/>
          <w:bCs/>
          <w:sz w:val="32"/>
          <w:szCs w:val="28"/>
        </w:rPr>
      </w:pPr>
      <w:r w:rsidRPr="000F3AE4">
        <w:rPr>
          <w:rFonts w:ascii="黑体" w:eastAsia="黑体" w:hAnsi="黑体" w:hint="eastAsia"/>
          <w:bCs/>
          <w:sz w:val="32"/>
          <w:szCs w:val="28"/>
        </w:rPr>
        <w:t>一、活动主题</w:t>
      </w:r>
    </w:p>
    <w:p w14:paraId="4527BC21" w14:textId="77777777" w:rsidR="00A62620" w:rsidRPr="00F8093A" w:rsidRDefault="00A62620" w:rsidP="000F3AE4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F8093A">
        <w:rPr>
          <w:rFonts w:ascii="仿宋" w:eastAsia="仿宋" w:hAnsi="仿宋" w:hint="eastAsia"/>
          <w:bCs/>
          <w:sz w:val="32"/>
          <w:szCs w:val="28"/>
        </w:rPr>
        <w:t>学习二十大 永远跟党走 奋进新征程</w:t>
      </w:r>
    </w:p>
    <w:p w14:paraId="734C1636" w14:textId="0C3E17E7" w:rsidR="002A1927" w:rsidRPr="000F3AE4" w:rsidRDefault="002A1927" w:rsidP="000F3AE4">
      <w:pPr>
        <w:spacing w:line="580" w:lineRule="exact"/>
        <w:rPr>
          <w:rFonts w:ascii="黑体" w:eastAsia="黑体" w:hAnsi="黑体"/>
          <w:bCs/>
          <w:sz w:val="32"/>
          <w:szCs w:val="28"/>
        </w:rPr>
      </w:pPr>
      <w:r w:rsidRPr="000F3AE4">
        <w:rPr>
          <w:rFonts w:ascii="黑体" w:eastAsia="黑体" w:hAnsi="黑体" w:hint="eastAsia"/>
          <w:bCs/>
          <w:sz w:val="32"/>
          <w:szCs w:val="28"/>
        </w:rPr>
        <w:t>二、活动宗旨</w:t>
      </w:r>
    </w:p>
    <w:p w14:paraId="48FD088F" w14:textId="3E4F94B3" w:rsidR="002A1927" w:rsidRPr="00F8093A" w:rsidRDefault="002A1927" w:rsidP="000F3AE4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F05BDD">
        <w:rPr>
          <w:rFonts w:eastAsia="仿宋"/>
          <w:bCs/>
          <w:sz w:val="32"/>
          <w:szCs w:val="28"/>
        </w:rPr>
        <w:t>202</w:t>
      </w:r>
      <w:r w:rsidR="00A62620" w:rsidRPr="00F05BDD">
        <w:rPr>
          <w:rFonts w:eastAsia="仿宋"/>
          <w:bCs/>
          <w:sz w:val="32"/>
          <w:szCs w:val="28"/>
        </w:rPr>
        <w:t>2</w:t>
      </w:r>
      <w:r w:rsidRPr="00F8093A">
        <w:rPr>
          <w:rFonts w:ascii="仿宋" w:eastAsia="仿宋" w:hAnsi="仿宋" w:hint="eastAsia"/>
          <w:bCs/>
          <w:sz w:val="32"/>
          <w:szCs w:val="28"/>
        </w:rPr>
        <w:t>年是</w:t>
      </w:r>
      <w:r w:rsidR="00F8093A">
        <w:rPr>
          <w:rFonts w:ascii="仿宋" w:eastAsia="仿宋" w:hAnsi="仿宋" w:hint="eastAsia"/>
          <w:bCs/>
          <w:sz w:val="32"/>
          <w:szCs w:val="28"/>
        </w:rPr>
        <w:t>党的二十大召开之年、</w:t>
      </w:r>
      <w:r w:rsidRPr="00F8093A">
        <w:rPr>
          <w:rFonts w:ascii="仿宋" w:eastAsia="仿宋" w:hAnsi="仿宋" w:hint="eastAsia"/>
          <w:bCs/>
          <w:sz w:val="32"/>
          <w:szCs w:val="28"/>
        </w:rPr>
        <w:t>中国</w:t>
      </w:r>
      <w:r w:rsidR="00F8093A">
        <w:rPr>
          <w:rFonts w:ascii="仿宋" w:eastAsia="仿宋" w:hAnsi="仿宋" w:hint="eastAsia"/>
          <w:bCs/>
          <w:sz w:val="32"/>
          <w:szCs w:val="28"/>
        </w:rPr>
        <w:t>共产主义青年团</w:t>
      </w:r>
      <w:r w:rsidRPr="00F8093A">
        <w:rPr>
          <w:rFonts w:ascii="仿宋" w:eastAsia="仿宋" w:hAnsi="仿宋" w:hint="eastAsia"/>
          <w:bCs/>
          <w:sz w:val="32"/>
          <w:szCs w:val="28"/>
        </w:rPr>
        <w:t>成立</w:t>
      </w:r>
      <w:r w:rsidRPr="00F05BDD">
        <w:rPr>
          <w:rFonts w:eastAsia="仿宋" w:hint="eastAsia"/>
          <w:bCs/>
          <w:sz w:val="32"/>
          <w:szCs w:val="28"/>
        </w:rPr>
        <w:t>100</w:t>
      </w:r>
      <w:r w:rsidRPr="00F8093A">
        <w:rPr>
          <w:rFonts w:ascii="仿宋" w:eastAsia="仿宋" w:hAnsi="仿宋" w:hint="eastAsia"/>
          <w:bCs/>
          <w:sz w:val="32"/>
          <w:szCs w:val="28"/>
        </w:rPr>
        <w:t>周年</w:t>
      </w:r>
      <w:r w:rsidR="00F8093A">
        <w:rPr>
          <w:rFonts w:ascii="仿宋" w:eastAsia="仿宋" w:hAnsi="仿宋" w:hint="eastAsia"/>
          <w:bCs/>
          <w:sz w:val="32"/>
          <w:szCs w:val="28"/>
        </w:rPr>
        <w:t>，</w:t>
      </w:r>
      <w:r w:rsidRPr="00F8093A">
        <w:rPr>
          <w:rFonts w:ascii="仿宋" w:eastAsia="仿宋" w:hAnsi="仿宋" w:hint="eastAsia"/>
          <w:bCs/>
          <w:sz w:val="32"/>
          <w:szCs w:val="28"/>
        </w:rPr>
        <w:t>是党和人民艰苦奋斗取得显著成效的一年，更是历史性、革命性改革开放和中国文化传承的见证之年。为加强基层团组织建设，提升团干部综合能力，团委开展基层团组织、基层团干部展示评选活动，通过活动进一步明确团支部职责和工作规范，提升我校基层团组织建设活力，推动基层团组织吸引力、凝聚力，为基层团支部书记展示个人魅力搭建平台。</w:t>
      </w:r>
    </w:p>
    <w:p w14:paraId="2E3E2201" w14:textId="77777777" w:rsidR="002A1927" w:rsidRPr="000F3AE4" w:rsidRDefault="002A1927" w:rsidP="000F3AE4">
      <w:pPr>
        <w:spacing w:line="580" w:lineRule="exact"/>
        <w:rPr>
          <w:rFonts w:ascii="黑体" w:eastAsia="黑体" w:hAnsi="黑体"/>
          <w:bCs/>
          <w:sz w:val="32"/>
          <w:szCs w:val="28"/>
        </w:rPr>
      </w:pPr>
      <w:r w:rsidRPr="000F3AE4">
        <w:rPr>
          <w:rFonts w:ascii="黑体" w:eastAsia="黑体" w:hAnsi="黑体" w:hint="eastAsia"/>
          <w:bCs/>
          <w:sz w:val="32"/>
          <w:szCs w:val="28"/>
        </w:rPr>
        <w:t>三、活动范围</w:t>
      </w:r>
    </w:p>
    <w:p w14:paraId="20AB41DA" w14:textId="5EF9E25C" w:rsidR="002A1927" w:rsidRPr="00F8093A" w:rsidRDefault="002A1927" w:rsidP="000F3AE4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F8093A">
        <w:rPr>
          <w:rFonts w:ascii="仿宋" w:eastAsia="仿宋" w:hAnsi="仿宋" w:hint="eastAsia"/>
          <w:bCs/>
          <w:sz w:val="32"/>
          <w:szCs w:val="28"/>
        </w:rPr>
        <w:t>全校各团支部及团支部书记</w:t>
      </w:r>
    </w:p>
    <w:p w14:paraId="650A1897" w14:textId="5E7D01A7" w:rsidR="002A1927" w:rsidRPr="000F3AE4" w:rsidRDefault="002A1927" w:rsidP="000F3AE4">
      <w:pPr>
        <w:spacing w:line="580" w:lineRule="exact"/>
        <w:rPr>
          <w:rFonts w:ascii="黑体" w:eastAsia="黑体" w:hAnsi="黑体"/>
          <w:bCs/>
          <w:sz w:val="32"/>
          <w:szCs w:val="28"/>
        </w:rPr>
      </w:pPr>
      <w:r w:rsidRPr="000F3AE4">
        <w:rPr>
          <w:rFonts w:ascii="黑体" w:eastAsia="黑体" w:hAnsi="黑体" w:hint="eastAsia"/>
          <w:bCs/>
          <w:sz w:val="32"/>
          <w:szCs w:val="28"/>
        </w:rPr>
        <w:t>四、活动时间</w:t>
      </w:r>
    </w:p>
    <w:p w14:paraId="4F5E553C" w14:textId="75EE962D" w:rsidR="002A1927" w:rsidRPr="00F8093A" w:rsidRDefault="002A1927" w:rsidP="000F3AE4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F05BDD">
        <w:rPr>
          <w:rFonts w:eastAsia="仿宋" w:hint="eastAsia"/>
          <w:bCs/>
          <w:sz w:val="32"/>
          <w:szCs w:val="28"/>
        </w:rPr>
        <w:t>202</w:t>
      </w:r>
      <w:r w:rsidR="00C23112" w:rsidRPr="00F05BDD">
        <w:rPr>
          <w:rFonts w:eastAsia="仿宋"/>
          <w:bCs/>
          <w:sz w:val="32"/>
          <w:szCs w:val="28"/>
        </w:rPr>
        <w:t>2</w:t>
      </w:r>
      <w:r w:rsidRPr="00F8093A">
        <w:rPr>
          <w:rFonts w:ascii="仿宋" w:eastAsia="仿宋" w:hAnsi="仿宋" w:hint="eastAsia"/>
          <w:bCs/>
          <w:sz w:val="32"/>
          <w:szCs w:val="28"/>
        </w:rPr>
        <w:t>年</w:t>
      </w:r>
      <w:r w:rsidRPr="00F05BDD">
        <w:rPr>
          <w:rFonts w:eastAsia="仿宋" w:hint="eastAsia"/>
          <w:bCs/>
          <w:sz w:val="32"/>
          <w:szCs w:val="28"/>
        </w:rPr>
        <w:t>11</w:t>
      </w:r>
      <w:r w:rsidRPr="00F8093A">
        <w:rPr>
          <w:rFonts w:ascii="仿宋" w:eastAsia="仿宋" w:hAnsi="仿宋" w:hint="eastAsia"/>
          <w:bCs/>
          <w:sz w:val="32"/>
          <w:szCs w:val="28"/>
        </w:rPr>
        <w:t>月</w:t>
      </w:r>
      <w:r w:rsidR="00041593" w:rsidRPr="00F05BDD">
        <w:rPr>
          <w:rFonts w:eastAsia="仿宋"/>
          <w:bCs/>
          <w:sz w:val="32"/>
          <w:szCs w:val="28"/>
        </w:rPr>
        <w:t>23</w:t>
      </w:r>
      <w:r w:rsidRPr="00F8093A">
        <w:rPr>
          <w:rFonts w:ascii="仿宋" w:eastAsia="仿宋" w:hAnsi="仿宋" w:hint="eastAsia"/>
          <w:bCs/>
          <w:sz w:val="32"/>
          <w:szCs w:val="28"/>
        </w:rPr>
        <w:t>日—</w:t>
      </w:r>
      <w:r w:rsidRPr="00F05BDD">
        <w:rPr>
          <w:rFonts w:eastAsia="仿宋" w:hint="eastAsia"/>
          <w:bCs/>
          <w:sz w:val="32"/>
          <w:szCs w:val="28"/>
        </w:rPr>
        <w:t>12</w:t>
      </w:r>
      <w:r w:rsidRPr="00F8093A">
        <w:rPr>
          <w:rFonts w:ascii="仿宋" w:eastAsia="仿宋" w:hAnsi="仿宋" w:hint="eastAsia"/>
          <w:bCs/>
          <w:sz w:val="32"/>
          <w:szCs w:val="28"/>
        </w:rPr>
        <w:t>月</w:t>
      </w:r>
      <w:r w:rsidR="0086400C">
        <w:rPr>
          <w:rFonts w:eastAsia="仿宋"/>
          <w:bCs/>
          <w:sz w:val="32"/>
          <w:szCs w:val="28"/>
        </w:rPr>
        <w:t>11</w:t>
      </w:r>
      <w:r w:rsidRPr="00F8093A">
        <w:rPr>
          <w:rFonts w:ascii="仿宋" w:eastAsia="仿宋" w:hAnsi="仿宋" w:hint="eastAsia"/>
          <w:bCs/>
          <w:sz w:val="32"/>
          <w:szCs w:val="28"/>
        </w:rPr>
        <w:t>日</w:t>
      </w:r>
    </w:p>
    <w:p w14:paraId="70F8CCB7" w14:textId="77777777" w:rsidR="002A1927" w:rsidRPr="000F3AE4" w:rsidRDefault="002A1927" w:rsidP="000F3AE4">
      <w:pPr>
        <w:spacing w:line="580" w:lineRule="exact"/>
        <w:rPr>
          <w:rFonts w:ascii="黑体" w:eastAsia="黑体" w:hAnsi="黑体"/>
          <w:bCs/>
          <w:sz w:val="32"/>
          <w:szCs w:val="28"/>
        </w:rPr>
      </w:pPr>
      <w:r w:rsidRPr="000F3AE4">
        <w:rPr>
          <w:rFonts w:ascii="黑体" w:eastAsia="黑体" w:hAnsi="黑体" w:hint="eastAsia"/>
          <w:bCs/>
          <w:sz w:val="32"/>
          <w:szCs w:val="28"/>
        </w:rPr>
        <w:t>五、具体安排</w:t>
      </w:r>
    </w:p>
    <w:p w14:paraId="13D2743B" w14:textId="115AA60B" w:rsidR="002A1927" w:rsidRPr="00F8093A" w:rsidRDefault="00705156" w:rsidP="000F3AE4">
      <w:pPr>
        <w:spacing w:line="580" w:lineRule="exact"/>
        <w:ind w:firstLineChars="200" w:firstLine="640"/>
        <w:rPr>
          <w:rFonts w:ascii="仿宋" w:eastAsia="仿宋" w:hAnsi="仿宋"/>
          <w:bCs/>
          <w:color w:val="FF0000"/>
          <w:sz w:val="32"/>
          <w:szCs w:val="28"/>
        </w:rPr>
      </w:pPr>
      <w:r w:rsidRPr="00F8093A">
        <w:rPr>
          <w:rFonts w:ascii="仿宋" w:eastAsia="仿宋" w:hAnsi="仿宋" w:hint="eastAsia"/>
          <w:bCs/>
          <w:sz w:val="32"/>
          <w:szCs w:val="28"/>
        </w:rPr>
        <w:t>以“五好五有”为标准，依托“团支部工作成绩单”面向全校基层团支部普遍开展“达标创优”活动，着力构建全校基层团支部“以团支部为核心，团干部为关键，团员为基</w:t>
      </w:r>
      <w:r w:rsidRPr="00F8093A">
        <w:rPr>
          <w:rFonts w:ascii="仿宋" w:eastAsia="仿宋" w:hAnsi="仿宋" w:hint="eastAsia"/>
          <w:bCs/>
          <w:sz w:val="32"/>
          <w:szCs w:val="28"/>
        </w:rPr>
        <w:lastRenderedPageBreak/>
        <w:t>础”的工作格局，</w:t>
      </w:r>
      <w:r w:rsidR="002A1927" w:rsidRPr="00F8093A">
        <w:rPr>
          <w:rFonts w:ascii="仿宋" w:eastAsia="仿宋" w:hAnsi="仿宋" w:hint="eastAsia"/>
          <w:bCs/>
          <w:sz w:val="32"/>
          <w:szCs w:val="28"/>
        </w:rPr>
        <w:t>最大限度地发现、推荐、宣传工作突出的团支部书记和充满凝聚力的团支部，</w:t>
      </w:r>
      <w:r w:rsidR="006F1936" w:rsidRPr="00F8093A">
        <w:rPr>
          <w:rFonts w:ascii="仿宋" w:eastAsia="仿宋" w:hAnsi="仿宋" w:hint="eastAsia"/>
          <w:bCs/>
          <w:sz w:val="32"/>
          <w:szCs w:val="28"/>
        </w:rPr>
        <w:t>常纺院</w:t>
      </w:r>
      <w:r w:rsidR="002A1927" w:rsidRPr="00F8093A">
        <w:rPr>
          <w:rFonts w:ascii="仿宋" w:eastAsia="仿宋" w:hAnsi="仿宋" w:hint="eastAsia"/>
          <w:bCs/>
          <w:sz w:val="32"/>
          <w:szCs w:val="28"/>
        </w:rPr>
        <w:t>第</w:t>
      </w:r>
      <w:r w:rsidR="00C23112">
        <w:rPr>
          <w:rFonts w:ascii="仿宋" w:eastAsia="仿宋" w:hAnsi="仿宋" w:hint="eastAsia"/>
          <w:bCs/>
          <w:sz w:val="32"/>
          <w:szCs w:val="28"/>
        </w:rPr>
        <w:t>七</w:t>
      </w:r>
      <w:r w:rsidR="002A1927" w:rsidRPr="00F8093A">
        <w:rPr>
          <w:rFonts w:ascii="仿宋" w:eastAsia="仿宋" w:hAnsi="仿宋" w:hint="eastAsia"/>
          <w:bCs/>
          <w:sz w:val="32"/>
          <w:szCs w:val="28"/>
        </w:rPr>
        <w:t>届“魅力团支书、活力团支部”风采大赛以团支书“双述双评”工作为基准线，通过校级风采展示，评选产生一批“魅力团支书、活力团支部”</w:t>
      </w:r>
      <w:r w:rsidR="002A1927" w:rsidRPr="00F8093A">
        <w:rPr>
          <w:rFonts w:ascii="仿宋" w:eastAsia="仿宋" w:hAnsi="仿宋" w:hint="eastAsia"/>
          <w:b/>
          <w:sz w:val="32"/>
          <w:szCs w:val="28"/>
        </w:rPr>
        <w:t>，</w:t>
      </w:r>
      <w:r w:rsidR="002A1927" w:rsidRPr="00F8093A">
        <w:rPr>
          <w:rFonts w:ascii="仿宋" w:eastAsia="仿宋" w:hAnsi="仿宋" w:hint="eastAsia"/>
          <w:bCs/>
          <w:sz w:val="32"/>
          <w:szCs w:val="28"/>
        </w:rPr>
        <w:t>评选结果将作为</w:t>
      </w:r>
      <w:r w:rsidR="00B859DE" w:rsidRPr="00F8093A">
        <w:rPr>
          <w:rFonts w:ascii="仿宋" w:eastAsia="仿宋" w:hAnsi="仿宋" w:hint="eastAsia"/>
          <w:bCs/>
          <w:sz w:val="32"/>
          <w:szCs w:val="28"/>
        </w:rPr>
        <w:t>江苏省</w:t>
      </w:r>
      <w:r w:rsidR="000F3AE4" w:rsidRPr="00F8093A">
        <w:rPr>
          <w:rFonts w:ascii="仿宋" w:eastAsia="仿宋" w:hAnsi="仿宋" w:hint="eastAsia"/>
          <w:bCs/>
          <w:sz w:val="32"/>
          <w:szCs w:val="28"/>
        </w:rPr>
        <w:t>“百强千优团支部”</w:t>
      </w:r>
      <w:r w:rsidR="00B859DE" w:rsidRPr="00F8093A">
        <w:rPr>
          <w:rFonts w:ascii="仿宋" w:eastAsia="仿宋" w:hAnsi="仿宋" w:hint="eastAsia"/>
          <w:bCs/>
          <w:sz w:val="32"/>
          <w:szCs w:val="28"/>
        </w:rPr>
        <w:t>、常州</w:t>
      </w:r>
      <w:r w:rsidR="002A1927" w:rsidRPr="00F8093A">
        <w:rPr>
          <w:rFonts w:ascii="仿宋" w:eastAsia="仿宋" w:hAnsi="仿宋" w:hint="eastAsia"/>
          <w:bCs/>
          <w:sz w:val="32"/>
          <w:szCs w:val="28"/>
        </w:rPr>
        <w:t>市</w:t>
      </w:r>
      <w:r w:rsidR="00B859DE" w:rsidRPr="00F8093A">
        <w:rPr>
          <w:rFonts w:ascii="仿宋" w:eastAsia="仿宋" w:hAnsi="仿宋" w:hint="eastAsia"/>
          <w:bCs/>
          <w:sz w:val="32"/>
          <w:szCs w:val="28"/>
        </w:rPr>
        <w:t>共青团</w:t>
      </w:r>
      <w:r w:rsidR="000F3AE4">
        <w:rPr>
          <w:rFonts w:ascii="仿宋" w:eastAsia="仿宋" w:hAnsi="仿宋" w:hint="eastAsia"/>
          <w:bCs/>
          <w:sz w:val="32"/>
          <w:szCs w:val="28"/>
        </w:rPr>
        <w:t>“魅力团支书、活力团支部”</w:t>
      </w:r>
      <w:r w:rsidR="00B859DE" w:rsidRPr="00F8093A">
        <w:rPr>
          <w:rFonts w:ascii="仿宋" w:eastAsia="仿宋" w:hAnsi="仿宋" w:hint="eastAsia"/>
          <w:bCs/>
          <w:sz w:val="32"/>
          <w:szCs w:val="28"/>
        </w:rPr>
        <w:t>推选依据，</w:t>
      </w:r>
      <w:r w:rsidR="006F1936" w:rsidRPr="00F8093A">
        <w:rPr>
          <w:rFonts w:ascii="仿宋" w:eastAsia="仿宋" w:hAnsi="仿宋" w:hint="eastAsia"/>
          <w:bCs/>
          <w:sz w:val="32"/>
          <w:szCs w:val="28"/>
        </w:rPr>
        <w:t>并</w:t>
      </w:r>
      <w:r w:rsidR="00B859DE" w:rsidRPr="00F8093A">
        <w:rPr>
          <w:rFonts w:ascii="仿宋" w:eastAsia="仿宋" w:hAnsi="仿宋" w:hint="eastAsia"/>
          <w:bCs/>
          <w:sz w:val="32"/>
          <w:szCs w:val="28"/>
        </w:rPr>
        <w:t>将作为全国、省、市、校共青团“两红三优”评选推荐的重要参考。</w:t>
      </w:r>
    </w:p>
    <w:p w14:paraId="0BC1B6B5" w14:textId="381EA1B2" w:rsidR="002A1927" w:rsidRPr="000F3AE4" w:rsidRDefault="002A1927" w:rsidP="000F3AE4">
      <w:pPr>
        <w:spacing w:line="580" w:lineRule="exact"/>
        <w:rPr>
          <w:rFonts w:ascii="楷体" w:eastAsia="楷体" w:hAnsi="楷体"/>
          <w:bCs/>
          <w:sz w:val="32"/>
          <w:szCs w:val="28"/>
        </w:rPr>
      </w:pPr>
      <w:r w:rsidRPr="000F3AE4">
        <w:rPr>
          <w:rFonts w:ascii="楷体" w:eastAsia="楷体" w:hAnsi="楷体" w:hint="eastAsia"/>
          <w:bCs/>
          <w:sz w:val="32"/>
          <w:szCs w:val="28"/>
        </w:rPr>
        <w:t>（一）二级学院部署阶段（</w:t>
      </w:r>
      <w:r w:rsidRPr="00F05BDD">
        <w:rPr>
          <w:rFonts w:eastAsia="仿宋" w:hint="eastAsia"/>
          <w:bCs/>
          <w:sz w:val="32"/>
          <w:szCs w:val="28"/>
        </w:rPr>
        <w:t>11</w:t>
      </w:r>
      <w:r w:rsidRPr="000F3AE4">
        <w:rPr>
          <w:rFonts w:ascii="楷体" w:eastAsia="楷体" w:hAnsi="楷体" w:hint="eastAsia"/>
          <w:bCs/>
          <w:sz w:val="32"/>
          <w:szCs w:val="28"/>
        </w:rPr>
        <w:t>月</w:t>
      </w:r>
      <w:r w:rsidR="007A356D">
        <w:rPr>
          <w:rFonts w:eastAsia="仿宋"/>
          <w:bCs/>
          <w:sz w:val="32"/>
          <w:szCs w:val="28"/>
        </w:rPr>
        <w:t>23</w:t>
      </w:r>
      <w:r w:rsidRPr="000F3AE4">
        <w:rPr>
          <w:rFonts w:ascii="楷体" w:eastAsia="楷体" w:hAnsi="楷体" w:hint="eastAsia"/>
          <w:bCs/>
          <w:sz w:val="32"/>
          <w:szCs w:val="28"/>
        </w:rPr>
        <w:t>日-</w:t>
      </w:r>
      <w:r w:rsidRPr="00F05BDD">
        <w:rPr>
          <w:rFonts w:eastAsia="仿宋" w:hint="eastAsia"/>
          <w:bCs/>
          <w:sz w:val="32"/>
          <w:szCs w:val="28"/>
        </w:rPr>
        <w:t>11</w:t>
      </w:r>
      <w:r w:rsidRPr="000F3AE4">
        <w:rPr>
          <w:rFonts w:ascii="楷体" w:eastAsia="楷体" w:hAnsi="楷体" w:hint="eastAsia"/>
          <w:bCs/>
          <w:sz w:val="32"/>
          <w:szCs w:val="28"/>
        </w:rPr>
        <w:t>月</w:t>
      </w:r>
      <w:r w:rsidR="007A356D">
        <w:rPr>
          <w:rFonts w:eastAsia="仿宋"/>
          <w:bCs/>
          <w:sz w:val="32"/>
          <w:szCs w:val="28"/>
        </w:rPr>
        <w:t>30</w:t>
      </w:r>
      <w:r w:rsidRPr="000F3AE4">
        <w:rPr>
          <w:rFonts w:ascii="楷体" w:eastAsia="楷体" w:hAnsi="楷体" w:hint="eastAsia"/>
          <w:bCs/>
          <w:sz w:val="32"/>
          <w:szCs w:val="28"/>
        </w:rPr>
        <w:t>日）</w:t>
      </w:r>
    </w:p>
    <w:p w14:paraId="218AE4DE" w14:textId="742743D3" w:rsidR="002A1927" w:rsidRPr="00F8093A" w:rsidRDefault="002A1927" w:rsidP="000F3AE4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F8093A">
        <w:rPr>
          <w:rFonts w:ascii="仿宋" w:eastAsia="仿宋" w:hAnsi="仿宋" w:hint="eastAsia"/>
          <w:bCs/>
          <w:sz w:val="32"/>
          <w:szCs w:val="28"/>
        </w:rPr>
        <w:t>结合从严治团，认真开展“双述双评”工作。为加强团支部书记队伍建设，充分激发基层团支部建设活力，团委按照关于推进从严治团工作部署，</w:t>
      </w:r>
      <w:r w:rsidR="00705156" w:rsidRPr="00F8093A">
        <w:rPr>
          <w:rFonts w:ascii="仿宋" w:eastAsia="仿宋" w:hAnsi="仿宋" w:hint="eastAsia"/>
          <w:bCs/>
          <w:sz w:val="32"/>
          <w:szCs w:val="28"/>
        </w:rPr>
        <w:t>组织</w:t>
      </w:r>
      <w:r w:rsidRPr="00F8093A">
        <w:rPr>
          <w:rFonts w:ascii="仿宋" w:eastAsia="仿宋" w:hAnsi="仿宋" w:hint="eastAsia"/>
          <w:bCs/>
          <w:sz w:val="32"/>
          <w:szCs w:val="28"/>
        </w:rPr>
        <w:t>全校在校团支部紧扣党史学习教育</w:t>
      </w:r>
      <w:r w:rsidR="00C23112">
        <w:rPr>
          <w:rFonts w:ascii="仿宋" w:eastAsia="仿宋" w:hAnsi="仿宋" w:hint="eastAsia"/>
          <w:bCs/>
          <w:sz w:val="32"/>
          <w:szCs w:val="28"/>
        </w:rPr>
        <w:t>、党的二十大会议精神和习近平总书记在庆祝中国共产主义青年团</w:t>
      </w:r>
      <w:r w:rsidRPr="00F8093A">
        <w:rPr>
          <w:rFonts w:ascii="仿宋" w:eastAsia="仿宋" w:hAnsi="仿宋" w:hint="eastAsia"/>
          <w:bCs/>
          <w:sz w:val="32"/>
          <w:szCs w:val="28"/>
        </w:rPr>
        <w:t>成立</w:t>
      </w:r>
      <w:r w:rsidRPr="00F05BDD">
        <w:rPr>
          <w:rFonts w:eastAsia="仿宋" w:hint="eastAsia"/>
          <w:bCs/>
          <w:sz w:val="32"/>
          <w:szCs w:val="28"/>
        </w:rPr>
        <w:t>100</w:t>
      </w:r>
      <w:r w:rsidRPr="00F8093A">
        <w:rPr>
          <w:rFonts w:ascii="仿宋" w:eastAsia="仿宋" w:hAnsi="仿宋" w:hint="eastAsia"/>
          <w:bCs/>
          <w:sz w:val="32"/>
          <w:szCs w:val="28"/>
        </w:rPr>
        <w:t>周年大会上的重要讲话精神，以团支</w:t>
      </w:r>
      <w:r w:rsidR="00041593">
        <w:rPr>
          <w:rFonts w:ascii="仿宋" w:eastAsia="仿宋" w:hAnsi="仿宋" w:hint="eastAsia"/>
          <w:bCs/>
          <w:sz w:val="32"/>
          <w:szCs w:val="28"/>
        </w:rPr>
        <w:t>书述职—民主评议—</w:t>
      </w:r>
      <w:r w:rsidRPr="00F8093A">
        <w:rPr>
          <w:rFonts w:ascii="仿宋" w:eastAsia="仿宋" w:hAnsi="仿宋" w:hint="eastAsia"/>
          <w:bCs/>
          <w:sz w:val="32"/>
          <w:szCs w:val="28"/>
        </w:rPr>
        <w:t>团支部评价为载体，着力提高基层团支部的影响力、号召力、战斗力和影响力。</w:t>
      </w:r>
    </w:p>
    <w:p w14:paraId="687AEB71" w14:textId="72233A26" w:rsidR="002A1927" w:rsidRPr="000F3AE4" w:rsidRDefault="002A1927" w:rsidP="000F3AE4">
      <w:pPr>
        <w:spacing w:line="580" w:lineRule="exact"/>
        <w:rPr>
          <w:rFonts w:ascii="楷体" w:eastAsia="楷体" w:hAnsi="楷体"/>
          <w:bCs/>
          <w:sz w:val="32"/>
          <w:szCs w:val="28"/>
        </w:rPr>
      </w:pPr>
      <w:r w:rsidRPr="000F3AE4">
        <w:rPr>
          <w:rFonts w:ascii="楷体" w:eastAsia="楷体" w:hAnsi="楷体" w:hint="eastAsia"/>
          <w:bCs/>
          <w:sz w:val="32"/>
          <w:szCs w:val="28"/>
        </w:rPr>
        <w:t>（二）校级推荐阶段（</w:t>
      </w:r>
      <w:r w:rsidRPr="00F05BDD">
        <w:rPr>
          <w:rFonts w:eastAsia="仿宋" w:hint="eastAsia"/>
          <w:bCs/>
          <w:sz w:val="32"/>
          <w:szCs w:val="28"/>
        </w:rPr>
        <w:t>11</w:t>
      </w:r>
      <w:r w:rsidRPr="000F3AE4">
        <w:rPr>
          <w:rFonts w:ascii="楷体" w:eastAsia="楷体" w:hAnsi="楷体" w:hint="eastAsia"/>
          <w:bCs/>
          <w:sz w:val="32"/>
          <w:szCs w:val="28"/>
        </w:rPr>
        <w:t>月</w:t>
      </w:r>
      <w:r w:rsidR="007A356D">
        <w:rPr>
          <w:rFonts w:eastAsia="仿宋"/>
          <w:bCs/>
          <w:sz w:val="32"/>
          <w:szCs w:val="28"/>
        </w:rPr>
        <w:t>30</w:t>
      </w:r>
      <w:r w:rsidRPr="000F3AE4">
        <w:rPr>
          <w:rFonts w:ascii="楷体" w:eastAsia="楷体" w:hAnsi="楷体" w:hint="eastAsia"/>
          <w:bCs/>
          <w:sz w:val="32"/>
          <w:szCs w:val="28"/>
        </w:rPr>
        <w:t>日-</w:t>
      </w:r>
      <w:r w:rsidRPr="00F05BDD">
        <w:rPr>
          <w:rFonts w:eastAsia="仿宋" w:hint="eastAsia"/>
          <w:bCs/>
          <w:sz w:val="32"/>
          <w:szCs w:val="28"/>
        </w:rPr>
        <w:t>12</w:t>
      </w:r>
      <w:r w:rsidRPr="000F3AE4">
        <w:rPr>
          <w:rFonts w:ascii="楷体" w:eastAsia="楷体" w:hAnsi="楷体" w:hint="eastAsia"/>
          <w:bCs/>
          <w:sz w:val="32"/>
          <w:szCs w:val="28"/>
        </w:rPr>
        <w:t>月</w:t>
      </w:r>
      <w:r w:rsidR="007A356D">
        <w:rPr>
          <w:rFonts w:eastAsia="仿宋"/>
          <w:bCs/>
          <w:sz w:val="32"/>
          <w:szCs w:val="28"/>
        </w:rPr>
        <w:t>4</w:t>
      </w:r>
      <w:r w:rsidRPr="000F3AE4">
        <w:rPr>
          <w:rFonts w:ascii="楷体" w:eastAsia="楷体" w:hAnsi="楷体" w:hint="eastAsia"/>
          <w:bCs/>
          <w:sz w:val="32"/>
          <w:szCs w:val="28"/>
        </w:rPr>
        <w:t>日）</w:t>
      </w:r>
    </w:p>
    <w:p w14:paraId="4EA7433D" w14:textId="117FB8C0" w:rsidR="002A1927" w:rsidRPr="00F8093A" w:rsidRDefault="002A1927" w:rsidP="000F3AE4">
      <w:pPr>
        <w:spacing w:line="580" w:lineRule="exact"/>
        <w:ind w:firstLineChars="200" w:firstLine="640"/>
        <w:rPr>
          <w:rFonts w:ascii="仿宋" w:eastAsia="仿宋" w:hAnsi="仿宋"/>
          <w:bCs/>
          <w:color w:val="FF0000"/>
          <w:sz w:val="32"/>
          <w:szCs w:val="28"/>
        </w:rPr>
      </w:pPr>
      <w:r w:rsidRPr="00F8093A">
        <w:rPr>
          <w:rFonts w:ascii="仿宋" w:eastAsia="仿宋" w:hAnsi="仿宋" w:hint="eastAsia"/>
          <w:bCs/>
          <w:sz w:val="32"/>
          <w:szCs w:val="28"/>
        </w:rPr>
        <w:t>二级团委组织各团支部对应的团支书述职，从述职汇报、支部台账、支部荣誉等进行考评，通过公开竞选、PPT述职、投票，在团支部内进行民主评议，做到公平公正公开，遴选出最终团支部参加校级评选。</w:t>
      </w:r>
      <w:r w:rsidR="00356316" w:rsidRPr="00F8093A">
        <w:rPr>
          <w:rFonts w:ascii="仿宋" w:eastAsia="仿宋" w:hAnsi="仿宋" w:hint="eastAsia"/>
          <w:bCs/>
          <w:sz w:val="32"/>
          <w:szCs w:val="28"/>
        </w:rPr>
        <w:t>参评团支部须在</w:t>
      </w:r>
      <w:r w:rsidR="00356316" w:rsidRPr="00F05BDD">
        <w:rPr>
          <w:rFonts w:eastAsia="仿宋" w:hint="eastAsia"/>
          <w:bCs/>
          <w:sz w:val="32"/>
          <w:szCs w:val="28"/>
        </w:rPr>
        <w:t>202</w:t>
      </w:r>
      <w:r w:rsidR="000F3AE4" w:rsidRPr="00F05BDD">
        <w:rPr>
          <w:rFonts w:eastAsia="仿宋"/>
          <w:bCs/>
          <w:sz w:val="32"/>
          <w:szCs w:val="28"/>
        </w:rPr>
        <w:t>2</w:t>
      </w:r>
      <w:r w:rsidR="00356316" w:rsidRPr="00F8093A">
        <w:rPr>
          <w:rFonts w:ascii="仿宋" w:eastAsia="仿宋" w:hAnsi="仿宋" w:hint="eastAsia"/>
          <w:bCs/>
          <w:sz w:val="32"/>
          <w:szCs w:val="28"/>
        </w:rPr>
        <w:t>年度全国基层团组织规范化建设“对标定级”工作中，获评</w:t>
      </w:r>
      <w:r w:rsidR="00DB7CD9" w:rsidRPr="00F8093A">
        <w:rPr>
          <w:rFonts w:ascii="仿宋" w:eastAsia="仿宋" w:hAnsi="仿宋" w:hint="eastAsia"/>
          <w:bCs/>
          <w:sz w:val="32"/>
          <w:szCs w:val="28"/>
        </w:rPr>
        <w:t>四</w:t>
      </w:r>
      <w:r w:rsidR="00356316" w:rsidRPr="00F8093A">
        <w:rPr>
          <w:rFonts w:ascii="仿宋" w:eastAsia="仿宋" w:hAnsi="仿宋" w:hint="eastAsia"/>
          <w:bCs/>
          <w:sz w:val="32"/>
          <w:szCs w:val="28"/>
        </w:rPr>
        <w:t>星级及以</w:t>
      </w:r>
      <w:r w:rsidR="00356316" w:rsidRPr="00CF3619">
        <w:rPr>
          <w:rFonts w:ascii="仿宋" w:eastAsia="仿宋" w:hAnsi="仿宋" w:hint="eastAsia"/>
          <w:bCs/>
          <w:sz w:val="32"/>
          <w:szCs w:val="28"/>
        </w:rPr>
        <w:t>上</w:t>
      </w:r>
      <w:r w:rsidR="006F1936" w:rsidRPr="00CF3619">
        <w:rPr>
          <w:rFonts w:ascii="仿宋" w:eastAsia="仿宋" w:hAnsi="仿宋" w:hint="eastAsia"/>
          <w:bCs/>
          <w:sz w:val="32"/>
          <w:szCs w:val="28"/>
        </w:rPr>
        <w:t>，团支部工作成绩单达</w:t>
      </w:r>
      <w:r w:rsidR="006F1936" w:rsidRPr="00CF3619">
        <w:rPr>
          <w:rFonts w:eastAsia="仿宋" w:hint="eastAsia"/>
          <w:bCs/>
          <w:sz w:val="32"/>
          <w:szCs w:val="28"/>
        </w:rPr>
        <w:t>9</w:t>
      </w:r>
      <w:r w:rsidR="006F1936" w:rsidRPr="00CF3619">
        <w:rPr>
          <w:rFonts w:eastAsia="仿宋"/>
          <w:bCs/>
          <w:sz w:val="32"/>
          <w:szCs w:val="28"/>
        </w:rPr>
        <w:t>0</w:t>
      </w:r>
      <w:r w:rsidR="006F1936" w:rsidRPr="00CF3619">
        <w:rPr>
          <w:rFonts w:ascii="仿宋" w:eastAsia="仿宋" w:hAnsi="仿宋" w:hint="eastAsia"/>
          <w:bCs/>
          <w:sz w:val="32"/>
          <w:szCs w:val="28"/>
        </w:rPr>
        <w:t>分以上</w:t>
      </w:r>
      <w:r w:rsidR="00356316" w:rsidRPr="00CF3619">
        <w:rPr>
          <w:rFonts w:ascii="仿宋" w:eastAsia="仿宋" w:hAnsi="仿宋" w:hint="eastAsia"/>
          <w:bCs/>
          <w:sz w:val="32"/>
          <w:szCs w:val="28"/>
        </w:rPr>
        <w:t>。</w:t>
      </w:r>
    </w:p>
    <w:p w14:paraId="01CB584D" w14:textId="2572B3D8" w:rsidR="002A1927" w:rsidRPr="000F3AE4" w:rsidRDefault="002A1927" w:rsidP="000F3AE4">
      <w:pPr>
        <w:spacing w:line="580" w:lineRule="exact"/>
        <w:rPr>
          <w:rFonts w:ascii="楷体" w:eastAsia="楷体" w:hAnsi="楷体"/>
          <w:bCs/>
          <w:sz w:val="32"/>
          <w:szCs w:val="28"/>
        </w:rPr>
      </w:pPr>
      <w:r w:rsidRPr="000F3AE4">
        <w:rPr>
          <w:rFonts w:ascii="楷体" w:eastAsia="楷体" w:hAnsi="楷体" w:hint="eastAsia"/>
          <w:bCs/>
          <w:sz w:val="32"/>
          <w:szCs w:val="28"/>
        </w:rPr>
        <w:t>（三）评选阶段（</w:t>
      </w:r>
      <w:r w:rsidRPr="00F05BDD">
        <w:rPr>
          <w:rFonts w:eastAsia="仿宋" w:hint="eastAsia"/>
          <w:bCs/>
          <w:sz w:val="32"/>
          <w:szCs w:val="28"/>
        </w:rPr>
        <w:t>12</w:t>
      </w:r>
      <w:r w:rsidRPr="000F3AE4">
        <w:rPr>
          <w:rFonts w:ascii="楷体" w:eastAsia="楷体" w:hAnsi="楷体" w:hint="eastAsia"/>
          <w:bCs/>
          <w:sz w:val="32"/>
          <w:szCs w:val="28"/>
        </w:rPr>
        <w:t>月</w:t>
      </w:r>
      <w:r w:rsidR="007A356D">
        <w:rPr>
          <w:rFonts w:eastAsia="仿宋"/>
          <w:bCs/>
          <w:sz w:val="32"/>
          <w:szCs w:val="28"/>
        </w:rPr>
        <w:t>5</w:t>
      </w:r>
      <w:r w:rsidRPr="000F3AE4">
        <w:rPr>
          <w:rFonts w:ascii="楷体" w:eastAsia="楷体" w:hAnsi="楷体" w:hint="eastAsia"/>
          <w:bCs/>
          <w:sz w:val="32"/>
          <w:szCs w:val="28"/>
        </w:rPr>
        <w:t>日-</w:t>
      </w:r>
      <w:r w:rsidRPr="00F05BDD">
        <w:rPr>
          <w:rFonts w:eastAsia="仿宋" w:hint="eastAsia"/>
          <w:bCs/>
          <w:sz w:val="32"/>
          <w:szCs w:val="28"/>
        </w:rPr>
        <w:t>12</w:t>
      </w:r>
      <w:r w:rsidRPr="000F3AE4">
        <w:rPr>
          <w:rFonts w:ascii="楷体" w:eastAsia="楷体" w:hAnsi="楷体" w:hint="eastAsia"/>
          <w:bCs/>
          <w:sz w:val="32"/>
          <w:szCs w:val="28"/>
        </w:rPr>
        <w:t>月</w:t>
      </w:r>
      <w:r w:rsidR="0086400C">
        <w:rPr>
          <w:rFonts w:eastAsia="仿宋"/>
          <w:bCs/>
          <w:sz w:val="32"/>
          <w:szCs w:val="28"/>
        </w:rPr>
        <w:t>11</w:t>
      </w:r>
      <w:r w:rsidRPr="000F3AE4">
        <w:rPr>
          <w:rFonts w:ascii="楷体" w:eastAsia="楷体" w:hAnsi="楷体" w:hint="eastAsia"/>
          <w:bCs/>
          <w:sz w:val="32"/>
          <w:szCs w:val="28"/>
        </w:rPr>
        <w:t>日）</w:t>
      </w:r>
    </w:p>
    <w:p w14:paraId="335843DE" w14:textId="1B55A851" w:rsidR="00A600E2" w:rsidRPr="00F8093A" w:rsidRDefault="00041593" w:rsidP="000F3AE4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  <w:r>
        <w:rPr>
          <w:rFonts w:ascii="仿宋" w:eastAsia="仿宋" w:hAnsi="仿宋" w:hint="eastAsia"/>
          <w:bCs/>
          <w:sz w:val="32"/>
          <w:szCs w:val="28"/>
        </w:rPr>
        <w:lastRenderedPageBreak/>
        <w:t>申报团支部</w:t>
      </w:r>
      <w:r w:rsidR="000F3AE4" w:rsidRPr="000F3AE4">
        <w:rPr>
          <w:rFonts w:ascii="仿宋" w:eastAsia="仿宋" w:hAnsi="仿宋" w:hint="eastAsia"/>
          <w:bCs/>
          <w:sz w:val="32"/>
          <w:szCs w:val="28"/>
        </w:rPr>
        <w:t>以“五好五有”为标准，</w:t>
      </w:r>
      <w:r w:rsidR="000F3AE4">
        <w:rPr>
          <w:rFonts w:ascii="仿宋" w:eastAsia="仿宋" w:hAnsi="仿宋" w:hint="eastAsia"/>
          <w:bCs/>
          <w:sz w:val="32"/>
          <w:szCs w:val="28"/>
        </w:rPr>
        <w:t>结合“团支部工作清单</w:t>
      </w:r>
      <w:r w:rsidR="000F3AE4" w:rsidRPr="000F3AE4">
        <w:rPr>
          <w:rFonts w:ascii="仿宋" w:eastAsia="仿宋" w:hAnsi="仿宋" w:hint="eastAsia"/>
          <w:bCs/>
          <w:sz w:val="32"/>
          <w:szCs w:val="28"/>
        </w:rPr>
        <w:t>”</w:t>
      </w:r>
      <w:r w:rsidR="000F3AE4" w:rsidRPr="00F8093A">
        <w:rPr>
          <w:rFonts w:ascii="仿宋" w:eastAsia="仿宋" w:hAnsi="仿宋" w:hint="eastAsia"/>
          <w:bCs/>
          <w:sz w:val="32"/>
          <w:szCs w:val="28"/>
        </w:rPr>
        <w:t>录制</w:t>
      </w:r>
      <w:r w:rsidR="000F3AE4" w:rsidRPr="00F05BDD">
        <w:rPr>
          <w:rFonts w:eastAsia="仿宋" w:hint="eastAsia"/>
          <w:bCs/>
          <w:sz w:val="32"/>
          <w:szCs w:val="28"/>
        </w:rPr>
        <w:t>5</w:t>
      </w:r>
      <w:r w:rsidR="000F3AE4" w:rsidRPr="00F8093A">
        <w:rPr>
          <w:rFonts w:ascii="仿宋" w:eastAsia="仿宋" w:hAnsi="仿宋" w:hint="eastAsia"/>
          <w:bCs/>
          <w:sz w:val="32"/>
          <w:szCs w:val="28"/>
        </w:rPr>
        <w:t>分钟左右的微视频（视频格式：</w:t>
      </w:r>
      <w:r w:rsidR="000F3AE4" w:rsidRPr="00F05BDD">
        <w:rPr>
          <w:rFonts w:eastAsia="仿宋" w:hint="eastAsia"/>
          <w:bCs/>
          <w:sz w:val="32"/>
          <w:szCs w:val="28"/>
        </w:rPr>
        <w:t>MP4</w:t>
      </w:r>
      <w:r w:rsidR="000F3AE4" w:rsidRPr="00F8093A">
        <w:rPr>
          <w:rFonts w:ascii="仿宋" w:eastAsia="仿宋" w:hAnsi="仿宋" w:hint="eastAsia"/>
          <w:bCs/>
          <w:sz w:val="32"/>
          <w:szCs w:val="28"/>
        </w:rPr>
        <w:t>格式，画面质量要求为</w:t>
      </w:r>
      <w:r w:rsidR="000F3AE4" w:rsidRPr="00F05BDD">
        <w:rPr>
          <w:rFonts w:eastAsia="仿宋" w:hint="eastAsia"/>
          <w:bCs/>
          <w:sz w:val="32"/>
          <w:szCs w:val="28"/>
        </w:rPr>
        <w:t>1080P</w:t>
      </w:r>
      <w:r w:rsidR="000F3AE4" w:rsidRPr="00F8093A">
        <w:rPr>
          <w:rFonts w:ascii="仿宋" w:eastAsia="仿宋" w:hAnsi="仿宋" w:hint="eastAsia"/>
          <w:bCs/>
          <w:sz w:val="32"/>
          <w:szCs w:val="28"/>
        </w:rPr>
        <w:t>），通过团委官方微信公众号</w:t>
      </w:r>
      <w:r w:rsidR="000F3AE4">
        <w:rPr>
          <w:rFonts w:ascii="仿宋" w:eastAsia="仿宋" w:hAnsi="仿宋" w:hint="eastAsia"/>
          <w:bCs/>
          <w:sz w:val="32"/>
          <w:szCs w:val="28"/>
        </w:rPr>
        <w:t>进行展示；</w:t>
      </w:r>
      <w:r w:rsidR="002A1927" w:rsidRPr="00F8093A">
        <w:rPr>
          <w:rFonts w:ascii="仿宋" w:eastAsia="仿宋" w:hAnsi="仿宋" w:hint="eastAsia"/>
          <w:bCs/>
          <w:sz w:val="32"/>
          <w:szCs w:val="28"/>
        </w:rPr>
        <w:t>组织专家组对材料进行评审，评选产生</w:t>
      </w:r>
      <w:r w:rsidR="000F3AE4" w:rsidRPr="00F05BDD">
        <w:rPr>
          <w:rFonts w:eastAsia="仿宋" w:hint="eastAsia"/>
          <w:bCs/>
          <w:sz w:val="32"/>
          <w:szCs w:val="28"/>
        </w:rPr>
        <w:t>10</w:t>
      </w:r>
      <w:r w:rsidR="000F3AE4" w:rsidRPr="00F8093A">
        <w:rPr>
          <w:rFonts w:ascii="仿宋" w:eastAsia="仿宋" w:hAnsi="仿宋" w:hint="eastAsia"/>
          <w:bCs/>
          <w:sz w:val="32"/>
          <w:szCs w:val="28"/>
        </w:rPr>
        <w:t>个“活力团支部”及其对应的</w:t>
      </w:r>
      <w:r w:rsidR="000F3AE4" w:rsidRPr="00F05BDD">
        <w:rPr>
          <w:rFonts w:eastAsia="仿宋" w:hint="eastAsia"/>
          <w:bCs/>
          <w:sz w:val="32"/>
          <w:szCs w:val="28"/>
        </w:rPr>
        <w:t>10</w:t>
      </w:r>
      <w:r w:rsidR="000F3AE4" w:rsidRPr="00F8093A">
        <w:rPr>
          <w:rFonts w:ascii="仿宋" w:eastAsia="仿宋" w:hAnsi="仿宋" w:hint="eastAsia"/>
          <w:bCs/>
          <w:sz w:val="32"/>
          <w:szCs w:val="28"/>
        </w:rPr>
        <w:t>名“魅力团支书”，并授予江苏省“百强先锋团支部”“千优活力团支部”校级立项创建单位。</w:t>
      </w:r>
    </w:p>
    <w:p w14:paraId="73886A02" w14:textId="50685375" w:rsidR="002A1927" w:rsidRPr="00041593" w:rsidRDefault="00041593" w:rsidP="000F3AE4">
      <w:pPr>
        <w:spacing w:line="580" w:lineRule="exact"/>
        <w:rPr>
          <w:rFonts w:ascii="黑体" w:eastAsia="黑体" w:hAnsi="黑体"/>
          <w:bCs/>
          <w:sz w:val="32"/>
          <w:szCs w:val="28"/>
        </w:rPr>
      </w:pPr>
      <w:r w:rsidRPr="00041593">
        <w:rPr>
          <w:rFonts w:ascii="黑体" w:eastAsia="黑体" w:hAnsi="黑体" w:hint="eastAsia"/>
          <w:bCs/>
          <w:sz w:val="32"/>
          <w:szCs w:val="28"/>
        </w:rPr>
        <w:t>七</w:t>
      </w:r>
      <w:r w:rsidR="002A1927" w:rsidRPr="00041593">
        <w:rPr>
          <w:rFonts w:ascii="黑体" w:eastAsia="黑体" w:hAnsi="黑体" w:hint="eastAsia"/>
          <w:bCs/>
          <w:sz w:val="32"/>
          <w:szCs w:val="28"/>
        </w:rPr>
        <w:t>、工作要求</w:t>
      </w:r>
    </w:p>
    <w:p w14:paraId="1E1CD1AA" w14:textId="7DD9D298" w:rsidR="00041593" w:rsidRPr="00041593" w:rsidRDefault="00041593" w:rsidP="000F3AE4">
      <w:pPr>
        <w:spacing w:line="580" w:lineRule="exact"/>
        <w:ind w:firstLineChars="200" w:firstLine="640"/>
        <w:rPr>
          <w:rFonts w:ascii="楷体" w:eastAsia="楷体" w:hAnsi="楷体"/>
          <w:bCs/>
          <w:sz w:val="32"/>
          <w:szCs w:val="28"/>
        </w:rPr>
      </w:pPr>
      <w:r w:rsidRPr="00041593">
        <w:rPr>
          <w:rFonts w:ascii="楷体" w:eastAsia="楷体" w:hAnsi="楷体" w:hint="eastAsia"/>
          <w:bCs/>
          <w:sz w:val="32"/>
          <w:szCs w:val="28"/>
        </w:rPr>
        <w:t>（一）高度重视、加强领导</w:t>
      </w:r>
    </w:p>
    <w:p w14:paraId="74AC800E" w14:textId="77777777" w:rsidR="00041593" w:rsidRDefault="002A1927" w:rsidP="00041593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F8093A">
        <w:rPr>
          <w:rFonts w:ascii="仿宋" w:eastAsia="仿宋" w:hAnsi="仿宋" w:hint="eastAsia"/>
          <w:bCs/>
          <w:sz w:val="32"/>
          <w:szCs w:val="28"/>
        </w:rPr>
        <w:t>此次开展的“魅力团支书、活力团支部”风采展示活动是</w:t>
      </w:r>
      <w:r w:rsidR="00041593">
        <w:rPr>
          <w:rFonts w:ascii="仿宋" w:eastAsia="仿宋" w:hAnsi="仿宋" w:hint="eastAsia"/>
          <w:bCs/>
          <w:sz w:val="32"/>
          <w:szCs w:val="28"/>
        </w:rPr>
        <w:t>团委</w:t>
      </w:r>
      <w:r w:rsidRPr="00F8093A">
        <w:rPr>
          <w:rFonts w:ascii="仿宋" w:eastAsia="仿宋" w:hAnsi="仿宋" w:hint="eastAsia"/>
          <w:bCs/>
          <w:sz w:val="32"/>
          <w:szCs w:val="28"/>
        </w:rPr>
        <w:t>号召</w:t>
      </w:r>
      <w:r w:rsidR="00041593">
        <w:rPr>
          <w:rFonts w:ascii="仿宋" w:eastAsia="仿宋" w:hAnsi="仿宋" w:hint="eastAsia"/>
          <w:bCs/>
          <w:sz w:val="32"/>
          <w:szCs w:val="28"/>
        </w:rPr>
        <w:t>全校</w:t>
      </w:r>
      <w:r w:rsidRPr="00F8093A">
        <w:rPr>
          <w:rFonts w:ascii="仿宋" w:eastAsia="仿宋" w:hAnsi="仿宋" w:hint="eastAsia"/>
          <w:bCs/>
          <w:sz w:val="32"/>
          <w:szCs w:val="28"/>
        </w:rPr>
        <w:t>共青团组织集中展示基层团支部、团干部风采的重要活动，旨在进一步活跃共青团工作氛围、加强广大团员青年的凝聚力、影响力。各学院要高度重视，统一部署，实施开展推荐选拔工作，吸引更多的学生广泛参与。</w:t>
      </w:r>
    </w:p>
    <w:p w14:paraId="1F43CB5C" w14:textId="77777777" w:rsidR="00041593" w:rsidRDefault="00041593" w:rsidP="00041593">
      <w:pPr>
        <w:spacing w:line="580" w:lineRule="exact"/>
        <w:ind w:firstLineChars="200" w:firstLine="640"/>
        <w:rPr>
          <w:rFonts w:ascii="楷体" w:eastAsia="楷体" w:hAnsi="楷体"/>
          <w:bCs/>
          <w:sz w:val="32"/>
          <w:szCs w:val="28"/>
        </w:rPr>
      </w:pPr>
      <w:r>
        <w:rPr>
          <w:rFonts w:ascii="楷体" w:eastAsia="楷体" w:hAnsi="楷体" w:hint="eastAsia"/>
          <w:bCs/>
          <w:sz w:val="32"/>
          <w:szCs w:val="28"/>
        </w:rPr>
        <w:t>（二）</w:t>
      </w:r>
      <w:r w:rsidR="002A1927" w:rsidRPr="00041593">
        <w:rPr>
          <w:rFonts w:ascii="楷体" w:eastAsia="楷体" w:hAnsi="楷体" w:hint="eastAsia"/>
          <w:bCs/>
          <w:sz w:val="32"/>
          <w:szCs w:val="28"/>
        </w:rPr>
        <w:t>加强引导、广泛宣传</w:t>
      </w:r>
    </w:p>
    <w:p w14:paraId="511E45F8" w14:textId="2CEFF7C6" w:rsidR="00041593" w:rsidRDefault="002A1927" w:rsidP="00041593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F8093A">
        <w:rPr>
          <w:rFonts w:ascii="仿宋" w:eastAsia="仿宋" w:hAnsi="仿宋" w:hint="eastAsia"/>
          <w:bCs/>
          <w:sz w:val="32"/>
          <w:szCs w:val="28"/>
        </w:rPr>
        <w:t>各学院应在推荐选拔过程中加强引导，弘扬主旋律，切实增强并探索共青团特有的宣传优势，运用</w:t>
      </w:r>
      <w:r w:rsidRPr="00F05BDD">
        <w:rPr>
          <w:rFonts w:eastAsia="仿宋" w:hint="eastAsia"/>
          <w:bCs/>
          <w:sz w:val="32"/>
          <w:szCs w:val="28"/>
        </w:rPr>
        <w:t>PU</w:t>
      </w:r>
      <w:r w:rsidRPr="00F8093A">
        <w:rPr>
          <w:rFonts w:ascii="仿宋" w:eastAsia="仿宋" w:hAnsi="仿宋" w:hint="eastAsia"/>
          <w:bCs/>
          <w:sz w:val="32"/>
          <w:szCs w:val="28"/>
        </w:rPr>
        <w:t>平台、团属新媒体平台，力争覆盖到所有班级团支部，努力形成学生广泛关注、积极参与的浓厚氛围。</w:t>
      </w:r>
    </w:p>
    <w:p w14:paraId="0CC0B587" w14:textId="77777777" w:rsidR="00041593" w:rsidRPr="00041593" w:rsidRDefault="00041593" w:rsidP="00041593">
      <w:pPr>
        <w:spacing w:line="580" w:lineRule="exact"/>
        <w:ind w:firstLineChars="200" w:firstLine="640"/>
        <w:rPr>
          <w:rFonts w:ascii="楷体" w:eastAsia="楷体" w:hAnsi="楷体"/>
          <w:bCs/>
          <w:sz w:val="32"/>
          <w:szCs w:val="28"/>
        </w:rPr>
      </w:pPr>
      <w:r w:rsidRPr="00041593">
        <w:rPr>
          <w:rFonts w:ascii="楷体" w:eastAsia="楷体" w:hAnsi="楷体" w:hint="eastAsia"/>
          <w:bCs/>
          <w:sz w:val="32"/>
          <w:szCs w:val="28"/>
        </w:rPr>
        <w:t>（三）培养典型、总结案例</w:t>
      </w:r>
    </w:p>
    <w:p w14:paraId="69E4F712" w14:textId="4B6214B1" w:rsidR="002A1927" w:rsidRPr="00F8093A" w:rsidRDefault="002A1927" w:rsidP="00041593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F8093A">
        <w:rPr>
          <w:rFonts w:ascii="仿宋" w:eastAsia="仿宋" w:hAnsi="仿宋" w:hint="eastAsia"/>
          <w:bCs/>
          <w:sz w:val="32"/>
          <w:szCs w:val="28"/>
        </w:rPr>
        <w:t>各学院要通过此次活动选树一批优秀学生典型，收集整理一批基层团工作典型案例，用于今后的宣传和工作指导。</w:t>
      </w:r>
    </w:p>
    <w:p w14:paraId="3EAE9760" w14:textId="77777777" w:rsidR="00041593" w:rsidRPr="00041593" w:rsidRDefault="00041593" w:rsidP="000F3AE4">
      <w:pPr>
        <w:spacing w:line="580" w:lineRule="exact"/>
        <w:ind w:firstLineChars="200" w:firstLine="640"/>
        <w:rPr>
          <w:rFonts w:ascii="楷体" w:eastAsia="楷体" w:hAnsi="楷体"/>
          <w:bCs/>
          <w:sz w:val="32"/>
          <w:szCs w:val="28"/>
        </w:rPr>
      </w:pPr>
      <w:r w:rsidRPr="00041593">
        <w:rPr>
          <w:rFonts w:ascii="楷体" w:eastAsia="楷体" w:hAnsi="楷体" w:hint="eastAsia"/>
          <w:bCs/>
          <w:sz w:val="32"/>
          <w:szCs w:val="28"/>
        </w:rPr>
        <w:t>（四）严格把关、把握进度</w:t>
      </w:r>
    </w:p>
    <w:p w14:paraId="5895D781" w14:textId="446335C1" w:rsidR="00DB306C" w:rsidRPr="00F8093A" w:rsidRDefault="00041593" w:rsidP="00065002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041593">
        <w:rPr>
          <w:rFonts w:ascii="仿宋" w:eastAsia="仿宋" w:hAnsi="仿宋" w:hint="eastAsia"/>
          <w:bCs/>
          <w:sz w:val="32"/>
          <w:szCs w:val="28"/>
        </w:rPr>
        <w:t>请于</w:t>
      </w:r>
      <w:r w:rsidRPr="00F05BDD">
        <w:rPr>
          <w:rFonts w:eastAsia="仿宋" w:hint="eastAsia"/>
          <w:bCs/>
          <w:sz w:val="32"/>
          <w:szCs w:val="28"/>
        </w:rPr>
        <w:t>2022</w:t>
      </w:r>
      <w:r w:rsidRPr="00041593">
        <w:rPr>
          <w:rFonts w:ascii="仿宋" w:eastAsia="仿宋" w:hAnsi="仿宋" w:hint="eastAsia"/>
          <w:bCs/>
          <w:sz w:val="32"/>
          <w:szCs w:val="28"/>
        </w:rPr>
        <w:t>年</w:t>
      </w:r>
      <w:r w:rsidRPr="00F05BDD">
        <w:rPr>
          <w:rFonts w:eastAsia="仿宋"/>
          <w:bCs/>
          <w:sz w:val="32"/>
          <w:szCs w:val="28"/>
        </w:rPr>
        <w:t>12</w:t>
      </w:r>
      <w:r w:rsidRPr="00041593">
        <w:rPr>
          <w:rFonts w:ascii="仿宋" w:eastAsia="仿宋" w:hAnsi="仿宋" w:hint="eastAsia"/>
          <w:bCs/>
          <w:sz w:val="32"/>
          <w:szCs w:val="28"/>
        </w:rPr>
        <w:t>月</w:t>
      </w:r>
      <w:r w:rsidR="000A71F8">
        <w:rPr>
          <w:rFonts w:eastAsia="仿宋"/>
          <w:bCs/>
          <w:sz w:val="32"/>
          <w:szCs w:val="28"/>
        </w:rPr>
        <w:t>7</w:t>
      </w:r>
      <w:r w:rsidRPr="00041593">
        <w:rPr>
          <w:rFonts w:ascii="仿宋" w:eastAsia="仿宋" w:hAnsi="仿宋" w:hint="eastAsia"/>
          <w:bCs/>
          <w:sz w:val="32"/>
          <w:szCs w:val="28"/>
        </w:rPr>
        <w:t>日前将</w:t>
      </w:r>
      <w:r w:rsidR="00065002" w:rsidRPr="00F05BDD">
        <w:rPr>
          <w:rFonts w:eastAsia="仿宋" w:hint="eastAsia"/>
          <w:bCs/>
          <w:sz w:val="32"/>
          <w:szCs w:val="28"/>
        </w:rPr>
        <w:t>2</w:t>
      </w:r>
      <w:r w:rsidR="00065002" w:rsidRPr="00F05BDD">
        <w:rPr>
          <w:rFonts w:eastAsia="仿宋"/>
          <w:bCs/>
          <w:sz w:val="32"/>
          <w:szCs w:val="28"/>
        </w:rPr>
        <w:t>2</w:t>
      </w:r>
      <w:r w:rsidR="00065002">
        <w:rPr>
          <w:rFonts w:ascii="仿宋" w:eastAsia="仿宋" w:hAnsi="仿宋" w:hint="eastAsia"/>
          <w:bCs/>
          <w:sz w:val="32"/>
          <w:szCs w:val="28"/>
        </w:rPr>
        <w:t>级、</w:t>
      </w:r>
      <w:r w:rsidR="00065002" w:rsidRPr="00F05BDD">
        <w:rPr>
          <w:rFonts w:eastAsia="仿宋" w:hint="eastAsia"/>
          <w:bCs/>
          <w:sz w:val="32"/>
          <w:szCs w:val="28"/>
        </w:rPr>
        <w:t>2</w:t>
      </w:r>
      <w:r w:rsidR="00065002" w:rsidRPr="00F05BDD">
        <w:rPr>
          <w:rFonts w:eastAsia="仿宋"/>
          <w:bCs/>
          <w:sz w:val="32"/>
          <w:szCs w:val="28"/>
        </w:rPr>
        <w:t>1</w:t>
      </w:r>
      <w:r w:rsidR="00065002">
        <w:rPr>
          <w:rFonts w:ascii="仿宋" w:eastAsia="仿宋" w:hAnsi="仿宋" w:hint="eastAsia"/>
          <w:bCs/>
          <w:sz w:val="32"/>
          <w:szCs w:val="28"/>
        </w:rPr>
        <w:t>级、</w:t>
      </w:r>
      <w:r w:rsidR="00065002" w:rsidRPr="00F05BDD">
        <w:rPr>
          <w:rFonts w:eastAsia="仿宋" w:hint="eastAsia"/>
          <w:bCs/>
          <w:sz w:val="32"/>
          <w:szCs w:val="28"/>
        </w:rPr>
        <w:t>2</w:t>
      </w:r>
      <w:r w:rsidR="00065002" w:rsidRPr="00F05BDD">
        <w:rPr>
          <w:rFonts w:eastAsia="仿宋"/>
          <w:bCs/>
          <w:sz w:val="32"/>
          <w:szCs w:val="28"/>
        </w:rPr>
        <w:t>0</w:t>
      </w:r>
      <w:r w:rsidR="00065002">
        <w:rPr>
          <w:rFonts w:ascii="仿宋" w:eastAsia="仿宋" w:hAnsi="仿宋" w:hint="eastAsia"/>
          <w:bCs/>
          <w:sz w:val="32"/>
          <w:szCs w:val="28"/>
        </w:rPr>
        <w:t>级（</w:t>
      </w:r>
      <w:r w:rsidR="00065002" w:rsidRPr="00F05BDD">
        <w:rPr>
          <w:rFonts w:eastAsia="仿宋" w:hint="eastAsia"/>
          <w:bCs/>
          <w:sz w:val="32"/>
          <w:szCs w:val="28"/>
        </w:rPr>
        <w:t>1</w:t>
      </w:r>
      <w:r w:rsidR="00065002" w:rsidRPr="00F05BDD">
        <w:rPr>
          <w:rFonts w:eastAsia="仿宋"/>
          <w:bCs/>
          <w:sz w:val="32"/>
          <w:szCs w:val="28"/>
        </w:rPr>
        <w:t>9</w:t>
      </w:r>
      <w:r w:rsidR="00065002">
        <w:rPr>
          <w:rFonts w:ascii="仿宋" w:eastAsia="仿宋" w:hAnsi="仿宋" w:hint="eastAsia"/>
          <w:bCs/>
          <w:sz w:val="32"/>
          <w:szCs w:val="28"/>
        </w:rPr>
        <w:t>级本科班）</w:t>
      </w:r>
      <w:r w:rsidR="00065002" w:rsidRPr="00F8093A">
        <w:rPr>
          <w:rFonts w:ascii="仿宋" w:eastAsia="仿宋" w:hAnsi="仿宋" w:hint="eastAsia"/>
          <w:bCs/>
          <w:sz w:val="32"/>
          <w:szCs w:val="28"/>
        </w:rPr>
        <w:t>团支书述评报告、述评名单、述评工作图片等“双</w:t>
      </w:r>
      <w:r w:rsidR="00065002" w:rsidRPr="00F8093A">
        <w:rPr>
          <w:rFonts w:ascii="仿宋" w:eastAsia="仿宋" w:hAnsi="仿宋" w:hint="eastAsia"/>
          <w:bCs/>
          <w:sz w:val="32"/>
          <w:szCs w:val="28"/>
        </w:rPr>
        <w:lastRenderedPageBreak/>
        <w:t>述双评”相关材料</w:t>
      </w:r>
      <w:r w:rsidR="00065002">
        <w:rPr>
          <w:rFonts w:ascii="仿宋" w:eastAsia="仿宋" w:hAnsi="仿宋" w:hint="eastAsia"/>
          <w:bCs/>
          <w:sz w:val="32"/>
          <w:szCs w:val="28"/>
        </w:rPr>
        <w:t>电子稿</w:t>
      </w:r>
      <w:r w:rsidR="000A71F8">
        <w:rPr>
          <w:rFonts w:ascii="仿宋" w:eastAsia="仿宋" w:hAnsi="仿宋" w:hint="eastAsia"/>
          <w:bCs/>
          <w:sz w:val="32"/>
          <w:szCs w:val="28"/>
        </w:rPr>
        <w:t>交至团委邮箱。</w:t>
      </w:r>
      <w:r w:rsidR="00065002" w:rsidRPr="00F8093A">
        <w:rPr>
          <w:rFonts w:ascii="仿宋" w:eastAsia="仿宋" w:hAnsi="仿宋" w:hint="eastAsia"/>
          <w:bCs/>
          <w:sz w:val="32"/>
          <w:szCs w:val="28"/>
        </w:rPr>
        <w:t>推荐</w:t>
      </w:r>
      <w:r w:rsidR="00065002">
        <w:rPr>
          <w:rFonts w:ascii="仿宋" w:eastAsia="仿宋" w:hAnsi="仿宋" w:hint="eastAsia"/>
          <w:bCs/>
          <w:sz w:val="32"/>
          <w:szCs w:val="28"/>
        </w:rPr>
        <w:t>申报</w:t>
      </w:r>
      <w:r w:rsidR="00065002" w:rsidRPr="00F8093A">
        <w:rPr>
          <w:rFonts w:ascii="仿宋" w:eastAsia="仿宋" w:hAnsi="仿宋" w:hint="eastAsia"/>
          <w:bCs/>
          <w:sz w:val="32"/>
          <w:szCs w:val="28"/>
        </w:rPr>
        <w:t>校级“魅力团支书、活力</w:t>
      </w:r>
      <w:r w:rsidR="00065002">
        <w:rPr>
          <w:rFonts w:ascii="仿宋" w:eastAsia="仿宋" w:hAnsi="仿宋" w:hint="eastAsia"/>
          <w:bCs/>
          <w:sz w:val="32"/>
          <w:szCs w:val="28"/>
        </w:rPr>
        <w:t>团支部”的团支部，</w:t>
      </w:r>
      <w:r w:rsidR="00065002" w:rsidRPr="00F8093A">
        <w:rPr>
          <w:rFonts w:ascii="仿宋" w:eastAsia="仿宋" w:hAnsi="仿宋" w:hint="eastAsia"/>
          <w:bCs/>
          <w:sz w:val="32"/>
          <w:szCs w:val="28"/>
        </w:rPr>
        <w:t>需提交团支部工作成绩单（</w:t>
      </w:r>
      <w:r w:rsidR="00065002" w:rsidRPr="00F05BDD">
        <w:rPr>
          <w:rFonts w:eastAsia="仿宋"/>
          <w:bCs/>
          <w:sz w:val="32"/>
          <w:szCs w:val="28"/>
        </w:rPr>
        <w:t>90</w:t>
      </w:r>
      <w:r w:rsidR="00065002" w:rsidRPr="00F8093A">
        <w:rPr>
          <w:rFonts w:ascii="仿宋" w:eastAsia="仿宋" w:hAnsi="仿宋" w:hint="eastAsia"/>
          <w:bCs/>
          <w:sz w:val="32"/>
          <w:szCs w:val="28"/>
        </w:rPr>
        <w:t>分以上）、推荐表、事迹材料（</w:t>
      </w:r>
      <w:r w:rsidR="00065002" w:rsidRPr="00F05BDD">
        <w:rPr>
          <w:rFonts w:eastAsia="仿宋" w:hint="eastAsia"/>
          <w:bCs/>
          <w:sz w:val="32"/>
          <w:szCs w:val="28"/>
        </w:rPr>
        <w:t>1500</w:t>
      </w:r>
      <w:r w:rsidR="00065002">
        <w:rPr>
          <w:rFonts w:ascii="仿宋" w:eastAsia="仿宋" w:hAnsi="仿宋" w:hint="eastAsia"/>
          <w:bCs/>
          <w:sz w:val="32"/>
          <w:szCs w:val="28"/>
        </w:rPr>
        <w:t>字）</w:t>
      </w:r>
      <w:r w:rsidR="00065002" w:rsidRPr="00F8093A">
        <w:rPr>
          <w:rFonts w:ascii="仿宋" w:eastAsia="仿宋" w:hAnsi="仿宋" w:hint="eastAsia"/>
          <w:bCs/>
          <w:sz w:val="32"/>
          <w:szCs w:val="28"/>
        </w:rPr>
        <w:t>及</w:t>
      </w:r>
      <w:r w:rsidR="00065002">
        <w:rPr>
          <w:rFonts w:ascii="仿宋" w:eastAsia="仿宋" w:hAnsi="仿宋" w:hint="eastAsia"/>
          <w:bCs/>
          <w:sz w:val="32"/>
          <w:szCs w:val="28"/>
        </w:rPr>
        <w:t>展示</w:t>
      </w:r>
      <w:r w:rsidR="00065002" w:rsidRPr="00F8093A">
        <w:rPr>
          <w:rFonts w:ascii="仿宋" w:eastAsia="仿宋" w:hAnsi="仿宋" w:hint="eastAsia"/>
          <w:bCs/>
          <w:sz w:val="32"/>
          <w:szCs w:val="28"/>
        </w:rPr>
        <w:t>微视频</w:t>
      </w:r>
      <w:r w:rsidR="00065002">
        <w:rPr>
          <w:rFonts w:ascii="仿宋" w:eastAsia="仿宋" w:hAnsi="仿宋" w:hint="eastAsia"/>
          <w:bCs/>
          <w:sz w:val="32"/>
          <w:szCs w:val="28"/>
        </w:rPr>
        <w:t>（</w:t>
      </w:r>
      <w:r w:rsidR="00065002" w:rsidRPr="00F8093A">
        <w:rPr>
          <w:rFonts w:ascii="仿宋" w:eastAsia="仿宋" w:hAnsi="仿宋" w:hint="eastAsia"/>
          <w:bCs/>
          <w:sz w:val="32"/>
          <w:szCs w:val="28"/>
        </w:rPr>
        <w:t>视频格式：</w:t>
      </w:r>
      <w:r w:rsidR="00065002" w:rsidRPr="00F05BDD">
        <w:rPr>
          <w:rFonts w:eastAsia="仿宋" w:hint="eastAsia"/>
          <w:bCs/>
          <w:sz w:val="32"/>
          <w:szCs w:val="28"/>
        </w:rPr>
        <w:t>MP4</w:t>
      </w:r>
      <w:r w:rsidR="00065002" w:rsidRPr="00F8093A">
        <w:rPr>
          <w:rFonts w:ascii="仿宋" w:eastAsia="仿宋" w:hAnsi="仿宋" w:hint="eastAsia"/>
          <w:bCs/>
          <w:sz w:val="32"/>
          <w:szCs w:val="28"/>
        </w:rPr>
        <w:t>格式，画面质量要求为</w:t>
      </w:r>
      <w:r w:rsidR="00065002" w:rsidRPr="00F05BDD">
        <w:rPr>
          <w:rFonts w:eastAsia="仿宋" w:hint="eastAsia"/>
          <w:bCs/>
          <w:sz w:val="32"/>
          <w:szCs w:val="28"/>
        </w:rPr>
        <w:t>1080P</w:t>
      </w:r>
      <w:r w:rsidR="00065002">
        <w:rPr>
          <w:rFonts w:ascii="仿宋" w:eastAsia="仿宋" w:hAnsi="仿宋" w:hint="eastAsia"/>
          <w:bCs/>
          <w:sz w:val="32"/>
          <w:szCs w:val="28"/>
        </w:rPr>
        <w:t>，汇报人必须是团支部书记）电子材料至团委邮箱。</w:t>
      </w:r>
      <w:r w:rsidRPr="00041593">
        <w:rPr>
          <w:rFonts w:ascii="仿宋" w:eastAsia="仿宋" w:hAnsi="仿宋" w:hint="eastAsia"/>
          <w:bCs/>
          <w:sz w:val="32"/>
          <w:szCs w:val="28"/>
        </w:rPr>
        <w:t>逾期不报、材料不全的，视为自动放弃，不予补报。</w:t>
      </w:r>
    </w:p>
    <w:p w14:paraId="23266007" w14:textId="77777777" w:rsidR="00065002" w:rsidRDefault="00065002" w:rsidP="000F3AE4">
      <w:pPr>
        <w:spacing w:line="580" w:lineRule="exact"/>
        <w:ind w:firstLineChars="200" w:firstLine="640"/>
        <w:jc w:val="right"/>
        <w:rPr>
          <w:rFonts w:ascii="黑体" w:eastAsia="黑体" w:hAnsi="黑体"/>
          <w:bCs/>
          <w:sz w:val="32"/>
          <w:szCs w:val="28"/>
        </w:rPr>
      </w:pPr>
    </w:p>
    <w:p w14:paraId="524D0F17" w14:textId="46ED92D2" w:rsidR="002A1927" w:rsidRPr="00F8093A" w:rsidRDefault="008D206B" w:rsidP="000F3AE4">
      <w:pPr>
        <w:spacing w:line="580" w:lineRule="exact"/>
        <w:ind w:firstLineChars="200" w:firstLine="640"/>
        <w:jc w:val="right"/>
        <w:rPr>
          <w:rFonts w:ascii="仿宋" w:eastAsia="仿宋" w:hAnsi="仿宋"/>
          <w:bCs/>
          <w:sz w:val="32"/>
          <w:szCs w:val="28"/>
        </w:rPr>
      </w:pPr>
      <w:r w:rsidRPr="00F8093A">
        <w:rPr>
          <w:rFonts w:ascii="仿宋" w:eastAsia="仿宋" w:hAnsi="仿宋" w:hint="eastAsia"/>
          <w:bCs/>
          <w:sz w:val="32"/>
          <w:szCs w:val="28"/>
        </w:rPr>
        <w:t>共青团常州纺织服装职业技术学院委员会</w:t>
      </w:r>
    </w:p>
    <w:p w14:paraId="0B71EB13" w14:textId="4554BA46" w:rsidR="008D206B" w:rsidRPr="00F8093A" w:rsidRDefault="008D206B" w:rsidP="000F3AE4">
      <w:pPr>
        <w:spacing w:line="580" w:lineRule="exact"/>
        <w:ind w:firstLineChars="200" w:firstLine="640"/>
        <w:jc w:val="right"/>
        <w:rPr>
          <w:rFonts w:ascii="仿宋" w:eastAsia="仿宋" w:hAnsi="仿宋"/>
          <w:bCs/>
          <w:sz w:val="32"/>
          <w:szCs w:val="28"/>
        </w:rPr>
      </w:pPr>
      <w:r w:rsidRPr="00F05BDD">
        <w:rPr>
          <w:rFonts w:eastAsia="仿宋" w:hint="eastAsia"/>
          <w:bCs/>
          <w:sz w:val="32"/>
          <w:szCs w:val="28"/>
        </w:rPr>
        <w:t>2</w:t>
      </w:r>
      <w:r w:rsidRPr="00F05BDD">
        <w:rPr>
          <w:rFonts w:eastAsia="仿宋"/>
          <w:bCs/>
          <w:sz w:val="32"/>
          <w:szCs w:val="28"/>
        </w:rPr>
        <w:t>02</w:t>
      </w:r>
      <w:r w:rsidR="00041593" w:rsidRPr="00F05BDD">
        <w:rPr>
          <w:rFonts w:eastAsia="仿宋"/>
          <w:bCs/>
          <w:sz w:val="32"/>
          <w:szCs w:val="28"/>
        </w:rPr>
        <w:t>2</w:t>
      </w:r>
      <w:r w:rsidRPr="00F8093A">
        <w:rPr>
          <w:rFonts w:ascii="仿宋" w:eastAsia="仿宋" w:hAnsi="仿宋" w:hint="eastAsia"/>
          <w:bCs/>
          <w:sz w:val="32"/>
          <w:szCs w:val="28"/>
        </w:rPr>
        <w:t>年</w:t>
      </w:r>
      <w:r w:rsidRPr="00F05BDD">
        <w:rPr>
          <w:rFonts w:eastAsia="仿宋" w:hint="eastAsia"/>
          <w:bCs/>
          <w:sz w:val="32"/>
          <w:szCs w:val="28"/>
        </w:rPr>
        <w:t>1</w:t>
      </w:r>
      <w:r w:rsidRPr="00F05BDD">
        <w:rPr>
          <w:rFonts w:eastAsia="仿宋"/>
          <w:bCs/>
          <w:sz w:val="32"/>
          <w:szCs w:val="28"/>
        </w:rPr>
        <w:t>1</w:t>
      </w:r>
      <w:r w:rsidRPr="00F8093A">
        <w:rPr>
          <w:rFonts w:ascii="仿宋" w:eastAsia="仿宋" w:hAnsi="仿宋" w:hint="eastAsia"/>
          <w:bCs/>
          <w:sz w:val="32"/>
          <w:szCs w:val="28"/>
        </w:rPr>
        <w:t>月</w:t>
      </w:r>
      <w:r w:rsidR="000A71F8">
        <w:rPr>
          <w:rFonts w:eastAsia="仿宋"/>
          <w:bCs/>
          <w:sz w:val="32"/>
          <w:szCs w:val="28"/>
        </w:rPr>
        <w:t>22</w:t>
      </w:r>
      <w:bookmarkStart w:id="0" w:name="_GoBack"/>
      <w:bookmarkEnd w:id="0"/>
      <w:r w:rsidRPr="00F8093A">
        <w:rPr>
          <w:rFonts w:ascii="仿宋" w:eastAsia="仿宋" w:hAnsi="仿宋" w:hint="eastAsia"/>
          <w:bCs/>
          <w:sz w:val="32"/>
          <w:szCs w:val="28"/>
        </w:rPr>
        <w:t>日</w:t>
      </w:r>
    </w:p>
    <w:sectPr w:rsidR="008D206B" w:rsidRPr="00F80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28DAB" w14:textId="77777777" w:rsidR="00946FEB" w:rsidRDefault="00946FEB" w:rsidP="009C21CA">
      <w:r>
        <w:separator/>
      </w:r>
    </w:p>
  </w:endnote>
  <w:endnote w:type="continuationSeparator" w:id="0">
    <w:p w14:paraId="0FD1996A" w14:textId="77777777" w:rsidR="00946FEB" w:rsidRDefault="00946FEB" w:rsidP="009C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56853" w14:textId="77777777" w:rsidR="00946FEB" w:rsidRDefault="00946FEB" w:rsidP="009C21CA">
      <w:r>
        <w:separator/>
      </w:r>
    </w:p>
  </w:footnote>
  <w:footnote w:type="continuationSeparator" w:id="0">
    <w:p w14:paraId="25C209C6" w14:textId="77777777" w:rsidR="00946FEB" w:rsidRDefault="00946FEB" w:rsidP="009C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73"/>
    <w:rsid w:val="00033E79"/>
    <w:rsid w:val="00041593"/>
    <w:rsid w:val="00065002"/>
    <w:rsid w:val="000A71F8"/>
    <w:rsid w:val="000C3B9E"/>
    <w:rsid w:val="000F3AE4"/>
    <w:rsid w:val="00124F1D"/>
    <w:rsid w:val="001371DE"/>
    <w:rsid w:val="001C2702"/>
    <w:rsid w:val="002A1927"/>
    <w:rsid w:val="002B45DB"/>
    <w:rsid w:val="002E23F3"/>
    <w:rsid w:val="002E50AB"/>
    <w:rsid w:val="00324662"/>
    <w:rsid w:val="00341658"/>
    <w:rsid w:val="00356316"/>
    <w:rsid w:val="003664CC"/>
    <w:rsid w:val="003E22B9"/>
    <w:rsid w:val="00401654"/>
    <w:rsid w:val="004204F7"/>
    <w:rsid w:val="00430090"/>
    <w:rsid w:val="00444FF7"/>
    <w:rsid w:val="0046597E"/>
    <w:rsid w:val="00557FE0"/>
    <w:rsid w:val="00567AD8"/>
    <w:rsid w:val="00585273"/>
    <w:rsid w:val="00585505"/>
    <w:rsid w:val="0059695A"/>
    <w:rsid w:val="005B0660"/>
    <w:rsid w:val="00643292"/>
    <w:rsid w:val="00674367"/>
    <w:rsid w:val="006843A8"/>
    <w:rsid w:val="006B1BC3"/>
    <w:rsid w:val="006F1936"/>
    <w:rsid w:val="00705156"/>
    <w:rsid w:val="00736226"/>
    <w:rsid w:val="00740AAC"/>
    <w:rsid w:val="007745FB"/>
    <w:rsid w:val="00777D7B"/>
    <w:rsid w:val="007A356D"/>
    <w:rsid w:val="007D26F1"/>
    <w:rsid w:val="00815E69"/>
    <w:rsid w:val="00826431"/>
    <w:rsid w:val="0086400C"/>
    <w:rsid w:val="008C4CE1"/>
    <w:rsid w:val="008D206B"/>
    <w:rsid w:val="00946FEB"/>
    <w:rsid w:val="00960245"/>
    <w:rsid w:val="009648A3"/>
    <w:rsid w:val="009C21CA"/>
    <w:rsid w:val="00A04B43"/>
    <w:rsid w:val="00A06347"/>
    <w:rsid w:val="00A30397"/>
    <w:rsid w:val="00A600E2"/>
    <w:rsid w:val="00A62620"/>
    <w:rsid w:val="00A83243"/>
    <w:rsid w:val="00AB2DE1"/>
    <w:rsid w:val="00AB6202"/>
    <w:rsid w:val="00AC68FF"/>
    <w:rsid w:val="00AD6F0D"/>
    <w:rsid w:val="00B03795"/>
    <w:rsid w:val="00B54066"/>
    <w:rsid w:val="00B6088E"/>
    <w:rsid w:val="00B859DE"/>
    <w:rsid w:val="00BB7F40"/>
    <w:rsid w:val="00BC2854"/>
    <w:rsid w:val="00BC53BB"/>
    <w:rsid w:val="00BE6749"/>
    <w:rsid w:val="00BF0909"/>
    <w:rsid w:val="00C136C2"/>
    <w:rsid w:val="00C23112"/>
    <w:rsid w:val="00CD0B56"/>
    <w:rsid w:val="00CF3619"/>
    <w:rsid w:val="00D06133"/>
    <w:rsid w:val="00D61A65"/>
    <w:rsid w:val="00D76D5C"/>
    <w:rsid w:val="00D91BDD"/>
    <w:rsid w:val="00DB306C"/>
    <w:rsid w:val="00DB7CD9"/>
    <w:rsid w:val="00DD7596"/>
    <w:rsid w:val="00E00661"/>
    <w:rsid w:val="00E32976"/>
    <w:rsid w:val="00EA0337"/>
    <w:rsid w:val="00F05BDD"/>
    <w:rsid w:val="00F36D06"/>
    <w:rsid w:val="00F8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6458E"/>
  <w15:chartTrackingRefBased/>
  <w15:docId w15:val="{4EDE1F85-A9B2-4372-88FF-441DC34A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1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1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8D1C-55B0-437A-AA09-137497B4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4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 感</dc:creator>
  <cp:keywords/>
  <dc:description/>
  <cp:lastModifiedBy>未定义</cp:lastModifiedBy>
  <cp:revision>47</cp:revision>
  <dcterms:created xsi:type="dcterms:W3CDTF">2019-04-03T13:58:00Z</dcterms:created>
  <dcterms:modified xsi:type="dcterms:W3CDTF">2022-11-22T07:56:00Z</dcterms:modified>
</cp:coreProperties>
</file>