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04" w:rsidRDefault="00A10604" w:rsidP="00A10604">
      <w:pPr>
        <w:autoSpaceDE w:val="0"/>
        <w:spacing w:line="58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</w:t>
      </w:r>
      <w:r>
        <w:rPr>
          <w:rFonts w:ascii="仿宋_GB2312" w:eastAsia="仿宋_GB2312" w:hAnsi="仿宋"/>
          <w:sz w:val="28"/>
          <w:szCs w:val="28"/>
        </w:rPr>
        <w:t>4</w:t>
      </w:r>
    </w:p>
    <w:p w:rsidR="00A10604" w:rsidRDefault="00A10604" w:rsidP="00A10604">
      <w:pPr>
        <w:autoSpaceDE w:val="0"/>
        <w:spacing w:line="580" w:lineRule="exact"/>
        <w:jc w:val="center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常州纺织服装职业技术学院2018-2019学年社团评优细则</w:t>
      </w:r>
    </w:p>
    <w:tbl>
      <w:tblPr>
        <w:tblStyle w:val="a7"/>
        <w:tblW w:w="151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47"/>
        <w:gridCol w:w="4155"/>
        <w:gridCol w:w="900"/>
        <w:gridCol w:w="4299"/>
        <w:gridCol w:w="4538"/>
      </w:tblGrid>
      <w:tr w:rsidR="00A10604" w:rsidTr="00745352">
        <w:trPr>
          <w:trHeight w:val="797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考核内容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4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依据</w:t>
            </w:r>
          </w:p>
        </w:tc>
      </w:tr>
      <w:tr w:rsidR="00A10604" w:rsidTr="00745352">
        <w:trPr>
          <w:trHeight w:val="51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思想建设</w:t>
            </w:r>
          </w:p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1.积极贯彻上级党团组织的指示精神，组织社员参加新时代精神学习或政治宣讲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参加十九大精神宣讲、习近平新时代中国特色社会主义思想政治学习等</w:t>
            </w:r>
          </w:p>
        </w:tc>
        <w:tc>
          <w:tcPr>
            <w:tcW w:w="4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提供参加学习培训的记录或照片</w:t>
            </w:r>
          </w:p>
        </w:tc>
      </w:tr>
      <w:tr w:rsidR="00A10604" w:rsidTr="00745352">
        <w:trPr>
          <w:trHeight w:val="23"/>
        </w:trPr>
        <w:tc>
          <w:tcPr>
            <w:tcW w:w="1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组织</w:t>
            </w:r>
          </w:p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建设</w:t>
            </w:r>
          </w:p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（30分）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1.社团构架和规章制度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社团条例完善，组织健全，分工明确，职责清晰</w:t>
            </w:r>
          </w:p>
        </w:tc>
        <w:tc>
          <w:tcPr>
            <w:tcW w:w="4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提供社团的构架和规章制度文件</w:t>
            </w:r>
          </w:p>
        </w:tc>
      </w:tr>
      <w:tr w:rsidR="00A10604" w:rsidTr="00745352">
        <w:trPr>
          <w:trHeight w:val="23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2.日常管理机制和经费使用情况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日常管理机制运行情况，有规范的社团管理制度，并形成相应记录</w:t>
            </w:r>
          </w:p>
        </w:tc>
        <w:tc>
          <w:tcPr>
            <w:tcW w:w="4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提供社团例会会议记录和经费来源及使用说明</w:t>
            </w:r>
          </w:p>
        </w:tc>
      </w:tr>
      <w:tr w:rsidR="00A10604" w:rsidTr="00745352">
        <w:trPr>
          <w:trHeight w:val="494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3.社团成员培养与社团传承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加强社团社员的培训，培养社团骨干成员为社团的传承提供保障</w:t>
            </w:r>
          </w:p>
        </w:tc>
        <w:tc>
          <w:tcPr>
            <w:tcW w:w="4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提供社团社员培训计划或培训会议记录</w:t>
            </w:r>
          </w:p>
        </w:tc>
      </w:tr>
      <w:tr w:rsidR="00A10604" w:rsidTr="00745352">
        <w:trPr>
          <w:trHeight w:val="597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4.社团按要求按规定完成换届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按时按规定完成换届并将结果上报学生会</w:t>
            </w:r>
          </w:p>
        </w:tc>
        <w:tc>
          <w:tcPr>
            <w:tcW w:w="4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提供换届时会议记录或换届选举照片</w:t>
            </w:r>
          </w:p>
        </w:tc>
      </w:tr>
      <w:tr w:rsidR="00A10604" w:rsidTr="00745352">
        <w:trPr>
          <w:trHeight w:val="502"/>
        </w:trPr>
        <w:tc>
          <w:tcPr>
            <w:tcW w:w="1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活动</w:t>
            </w:r>
          </w:p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开展</w:t>
            </w:r>
          </w:p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（30分）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1.社团氛围建设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具有良好和活跃的社团氛围</w:t>
            </w:r>
          </w:p>
        </w:tc>
        <w:tc>
          <w:tcPr>
            <w:tcW w:w="453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主要依据P</w:t>
            </w:r>
            <w:r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  <w:t>U</w:t>
            </w: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平台活动开展情况进行考核</w:t>
            </w:r>
          </w:p>
        </w:tc>
      </w:tr>
      <w:tr w:rsidR="00A10604" w:rsidTr="00745352">
        <w:trPr>
          <w:trHeight w:val="90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2.社团活动在校内的影响力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社团活动在校内的参与度如迎新晚会等校内其他大型活动</w:t>
            </w:r>
          </w:p>
        </w:tc>
        <w:tc>
          <w:tcPr>
            <w:tcW w:w="453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</w:p>
        </w:tc>
      </w:tr>
      <w:tr w:rsidR="00A10604" w:rsidTr="00745352">
        <w:trPr>
          <w:trHeight w:val="23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3.日常活动及特色品牌活动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积极开展社团日常活动和具备特色的品牌活动</w:t>
            </w:r>
          </w:p>
        </w:tc>
        <w:tc>
          <w:tcPr>
            <w:tcW w:w="453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</w:p>
        </w:tc>
      </w:tr>
      <w:tr w:rsidR="00A10604" w:rsidTr="00745352">
        <w:trPr>
          <w:trHeight w:val="929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4.积极参加学校举办的其他校园文化活动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服从学校建设安排，配合学校其他部门参与各项活动</w:t>
            </w:r>
          </w:p>
        </w:tc>
        <w:tc>
          <w:tcPr>
            <w:tcW w:w="453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</w:p>
        </w:tc>
      </w:tr>
      <w:tr w:rsidR="00A10604" w:rsidTr="00745352">
        <w:trPr>
          <w:trHeight w:val="572"/>
        </w:trPr>
        <w:tc>
          <w:tcPr>
            <w:tcW w:w="1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lastRenderedPageBreak/>
              <w:t>学生活动参与度（30分）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1.大型活动参与度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百团大战、社团巡礼等</w:t>
            </w:r>
          </w:p>
        </w:tc>
        <w:tc>
          <w:tcPr>
            <w:tcW w:w="4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社团管理部统计</w:t>
            </w:r>
          </w:p>
        </w:tc>
      </w:tr>
      <w:tr w:rsidR="00A10604" w:rsidTr="00745352">
        <w:trPr>
          <w:trHeight w:val="494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2.学生会消息反馈情况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社联管理部相关通知是否及时回复并积极配合等</w:t>
            </w:r>
          </w:p>
        </w:tc>
        <w:tc>
          <w:tcPr>
            <w:tcW w:w="4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社团管理部统计</w:t>
            </w:r>
          </w:p>
        </w:tc>
      </w:tr>
      <w:tr w:rsidR="00A10604" w:rsidTr="00745352">
        <w:trPr>
          <w:trHeight w:val="562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3.培训参与情况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积极参与学生会组织的培训，不无故缺勤</w:t>
            </w:r>
          </w:p>
        </w:tc>
        <w:tc>
          <w:tcPr>
            <w:tcW w:w="4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提供参与情况证明</w:t>
            </w:r>
          </w:p>
        </w:tc>
      </w:tr>
      <w:tr w:rsidR="00A10604" w:rsidTr="00745352">
        <w:trPr>
          <w:trHeight w:val="611"/>
        </w:trPr>
        <w:tc>
          <w:tcPr>
            <w:tcW w:w="1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附加项（20分）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1.社团间合作交流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社团间共同举办活动</w:t>
            </w:r>
          </w:p>
        </w:tc>
        <w:tc>
          <w:tcPr>
            <w:tcW w:w="45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自行提供活动记录/证明</w:t>
            </w:r>
          </w:p>
          <w:p w:rsidR="00A10604" w:rsidRDefault="00A10604" w:rsidP="00745352">
            <w:pPr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10604" w:rsidTr="00745352">
        <w:trPr>
          <w:trHeight w:val="731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2.参与市级、省级、国家级活动和比赛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积极参与市级以及国家级比赛及活动</w:t>
            </w:r>
          </w:p>
        </w:tc>
        <w:tc>
          <w:tcPr>
            <w:tcW w:w="4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</w:p>
        </w:tc>
      </w:tr>
      <w:tr w:rsidR="00A10604" w:rsidTr="00745352">
        <w:trPr>
          <w:trHeight w:val="801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3.参加市级、省级、国家级活动和比赛并获得名次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积极参与市级以及国家级比赛及活动并获奖</w:t>
            </w:r>
          </w:p>
        </w:tc>
        <w:tc>
          <w:tcPr>
            <w:tcW w:w="4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604" w:rsidRDefault="00A10604" w:rsidP="0074535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提供获奖证书照片或获奖证明材料</w:t>
            </w:r>
          </w:p>
        </w:tc>
      </w:tr>
    </w:tbl>
    <w:p w:rsidR="00A10604" w:rsidRPr="0009732F" w:rsidRDefault="00A10604" w:rsidP="00A10604"/>
    <w:p w:rsidR="00A10604" w:rsidRPr="0009732F" w:rsidRDefault="00A10604" w:rsidP="00A10604">
      <w:pPr>
        <w:widowControl/>
        <w:jc w:val="left"/>
      </w:pPr>
    </w:p>
    <w:p w:rsidR="00A10604" w:rsidRPr="0009732F" w:rsidRDefault="00A10604" w:rsidP="00A10604">
      <w:pPr>
        <w:autoSpaceDE w:val="0"/>
        <w:spacing w:line="580" w:lineRule="exact"/>
        <w:jc w:val="left"/>
      </w:pPr>
    </w:p>
    <w:p w:rsidR="003F5DDA" w:rsidRPr="00A10604" w:rsidRDefault="003F5DDA">
      <w:bookmarkStart w:id="0" w:name="_GoBack"/>
      <w:bookmarkEnd w:id="0"/>
    </w:p>
    <w:sectPr w:rsidR="003F5DDA" w:rsidRPr="00A10604" w:rsidSect="000973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28" w:rsidRDefault="00845828" w:rsidP="00A10604">
      <w:r>
        <w:separator/>
      </w:r>
    </w:p>
  </w:endnote>
  <w:endnote w:type="continuationSeparator" w:id="0">
    <w:p w:rsidR="00845828" w:rsidRDefault="00845828" w:rsidP="00A1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28" w:rsidRDefault="00845828" w:rsidP="00A10604">
      <w:r>
        <w:separator/>
      </w:r>
    </w:p>
  </w:footnote>
  <w:footnote w:type="continuationSeparator" w:id="0">
    <w:p w:rsidR="00845828" w:rsidRDefault="00845828" w:rsidP="00A1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A4"/>
    <w:rsid w:val="003F5DDA"/>
    <w:rsid w:val="00845828"/>
    <w:rsid w:val="00A10604"/>
    <w:rsid w:val="00D5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5C409-B7A7-4A4D-B7D3-D49D190D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604"/>
    <w:rPr>
      <w:sz w:val="18"/>
      <w:szCs w:val="18"/>
    </w:rPr>
  </w:style>
  <w:style w:type="table" w:styleId="a7">
    <w:name w:val="Table Grid"/>
    <w:basedOn w:val="a1"/>
    <w:uiPriority w:val="99"/>
    <w:unhideWhenUsed/>
    <w:rsid w:val="00A1060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2020-06-11T06:08:00Z</dcterms:created>
  <dcterms:modified xsi:type="dcterms:W3CDTF">2020-06-11T06:09:00Z</dcterms:modified>
</cp:coreProperties>
</file>