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校学生会部门介绍</w:t>
      </w:r>
    </w:p>
    <w:p>
      <w:pPr>
        <w:numPr>
          <w:ilvl w:val="0"/>
          <w:numId w:val="1"/>
        </w:num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主席团成员（5名 1名执行主席，4名主席团成员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val="en-US" w:eastAsia="zh-CN"/>
        </w:rPr>
        <w:t>兼任部门部长）</w:t>
      </w:r>
    </w:p>
    <w:p>
      <w:pPr>
        <w:numPr>
          <w:ilvl w:val="0"/>
          <w:numId w:val="0"/>
        </w:num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sz w:val="28"/>
          <w:szCs w:val="28"/>
          <w:lang w:val="en-US" w:eastAsia="zh-CN"/>
        </w:rPr>
        <w:t>负责制定学生会的发展计划，确保内部运作顺畅，积极代表学生与学校及其他组织沟通，策划并执行各类活动，维护学生权益，选拔培养干部，并通过宣传提升学生会的影响力。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/>
          <w:sz w:val="28"/>
          <w:szCs w:val="28"/>
        </w:rPr>
        <w:t>社团服务部（部长：1人 副部：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1-</w:t>
      </w:r>
      <w:r>
        <w:rPr>
          <w:rFonts w:hint="eastAsia" w:asciiTheme="minorEastAsia" w:hAnsiTheme="minorEastAsia"/>
          <w:sz w:val="28"/>
          <w:szCs w:val="28"/>
        </w:rPr>
        <w:t>2人）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管理社团的相关事务、监督社团的日常活动；引导社团遵守规章制度，服务社团、帮助社团开展活动。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/>
          <w:sz w:val="28"/>
          <w:szCs w:val="28"/>
        </w:rPr>
        <w:t>文体活动部（部长：1人 副部：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1-</w:t>
      </w:r>
      <w:r>
        <w:rPr>
          <w:rFonts w:hint="eastAsia" w:asciiTheme="minorEastAsia" w:hAnsiTheme="minorEastAsia"/>
          <w:sz w:val="28"/>
          <w:szCs w:val="28"/>
        </w:rPr>
        <w:t>2人）</w:t>
      </w:r>
    </w:p>
    <w:p>
      <w:pPr>
        <w:pStyle w:val="4"/>
        <w:widowControl/>
        <w:spacing w:beforeAutospacing="0" w:afterAutospacing="0"/>
        <w:jc w:val="both"/>
        <w:rPr>
          <w:rFonts w:asciiTheme="minorEastAsia" w:hAnsiTheme="minorEastAsia"/>
          <w:sz w:val="28"/>
          <w:szCs w:val="28"/>
        </w:rPr>
      </w:pPr>
      <w:r>
        <w:rPr>
          <w:rFonts w:cs="system-ui" w:asciiTheme="minorEastAsia" w:hAnsiTheme="minorEastAsia"/>
          <w:spacing w:val="8"/>
          <w:sz w:val="28"/>
          <w:szCs w:val="28"/>
        </w:rPr>
        <w:t>面向全校举办文艺、体育等丰富类型活动，旨在加强校园文化建设，提高学生艺术素养，弘扬体育文化精神。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/>
          <w:sz w:val="28"/>
          <w:szCs w:val="28"/>
        </w:rPr>
        <w:t>权益服务部（部长：1人 副部：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1-</w:t>
      </w:r>
      <w:r>
        <w:rPr>
          <w:rFonts w:hint="eastAsia" w:asciiTheme="minorEastAsia" w:hAnsiTheme="minorEastAsia"/>
          <w:sz w:val="28"/>
          <w:szCs w:val="28"/>
        </w:rPr>
        <w:t>2人）</w:t>
      </w:r>
    </w:p>
    <w:p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通过调研数据的采集及整理，提高数据质量，科学量化了解同学心声，以广泛深入的数据结合项目化的调研程序及时有效传递征集意见，促进学生权益问题的解决。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sz w:val="28"/>
          <w:szCs w:val="28"/>
        </w:rPr>
        <w:t>综合事务部（部长：1人 副部：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1-</w:t>
      </w:r>
      <w:r>
        <w:rPr>
          <w:rFonts w:hint="eastAsia" w:asciiTheme="minorEastAsia" w:hAnsiTheme="minorEastAsia"/>
          <w:sz w:val="28"/>
          <w:szCs w:val="28"/>
        </w:rPr>
        <w:t>2人）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综合事务部主要负责校学生会相关活动的统筹协调与文字工作，承担了理论学习、制度建设、考评考核、档案管理等任务，第二课堂活动审核，是各部门之间的“运转中枢”。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stem-u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5C8A90"/>
    <w:multiLevelType w:val="singleLevel"/>
    <w:tmpl w:val="7A5C8A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1NmYzMDM0NDdiNzJhYzk1MzJiNmQ0OGFkZWEwNmIifQ=="/>
  </w:docVars>
  <w:rsids>
    <w:rsidRoot w:val="0063265B"/>
    <w:rsid w:val="003911A8"/>
    <w:rsid w:val="00442788"/>
    <w:rsid w:val="004F5909"/>
    <w:rsid w:val="00603ABF"/>
    <w:rsid w:val="0063265B"/>
    <w:rsid w:val="009D0203"/>
    <w:rsid w:val="00C749A7"/>
    <w:rsid w:val="08580DA2"/>
    <w:rsid w:val="7DB9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415</Words>
  <Characters>427</Characters>
  <Lines>3</Lines>
  <Paragraphs>1</Paragraphs>
  <TotalTime>8</TotalTime>
  <ScaleCrop>false</ScaleCrop>
  <LinksUpToDate>false</LinksUpToDate>
  <CharactersWithSpaces>432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2023-06-07T16:53:00Z</dcterms:created>
  <dc:creator>悲伤的猪大肠</dc:creator>
  <cp:lastModifiedBy>杨萍</cp:lastModifiedBy>
  <dcterms:modified xsi:type="dcterms:W3CDTF">2024-05-28T01:16:52Z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6CDDFF4CBA5774574E2880648A536D6E_31</vt:lpwstr>
  </property>
</Properties>
</file>